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before="0" w:after="0"/>
        <w:ind w:left="-426" w:right="-426" w:hanging="0"/>
        <w:jc w:val="center"/>
        <w:rPr>
          <w:rFonts w:ascii="Arimo" w:hAnsi="Arimo" w:cs="Arimo"/>
          <w:color w:val="CE181E"/>
          <w:sz w:val="28"/>
          <w:szCs w:val="28"/>
        </w:rPr>
      </w:pPr>
      <w:r>
        <w:rPr>
          <w:rFonts w:eastAsia="Times New Roman" w:cs="Arimo" w:ascii="Arimo" w:hAnsi="Arimo"/>
          <w:b/>
          <w:bCs/>
          <w:color w:val="CE181E"/>
          <w:sz w:val="28"/>
          <w:szCs w:val="28"/>
          <w:lang w:eastAsia="fr-FR"/>
        </w:rPr>
        <w:t xml:space="preserve">Compte rendu </w:t>
      </w:r>
      <w:r>
        <w:rPr>
          <w:rFonts w:eastAsia="Times New Roman" w:cs="Arimo" w:ascii="Arimo" w:hAnsi="Arimo"/>
          <w:b/>
          <w:bCs/>
          <w:color w:val="CE181E"/>
          <w:sz w:val="28"/>
          <w:szCs w:val="28"/>
          <w:lang w:eastAsia="fr-FR"/>
        </w:rPr>
        <w:t xml:space="preserve">Association la Baraque </w:t>
      </w:r>
      <w:r>
        <w:rPr>
          <w:rFonts w:eastAsia="Times New Roman" w:cs="Arimo" w:ascii="Arimo" w:hAnsi="Arimo"/>
          <w:b/>
          <w:bCs/>
          <w:color w:val="CE181E"/>
          <w:sz w:val="28"/>
          <w:szCs w:val="28"/>
          <w:lang w:eastAsia="fr-FR"/>
        </w:rPr>
        <w:t>AG 2023</w:t>
      </w:r>
    </w:p>
    <w:p>
      <w:pPr>
        <w:pStyle w:val="Normal"/>
        <w:spacing w:lineRule="auto" w:line="276" w:before="0" w:after="0"/>
        <w:ind w:left="-426" w:right="-426" w:hanging="0"/>
        <w:jc w:val="center"/>
        <w:rPr>
          <w:rFonts w:ascii="Arimo" w:hAnsi="Arimo" w:eastAsia="Times New Roman" w:cs="Arimo"/>
          <w:b/>
          <w:b/>
          <w:bCs/>
          <w:sz w:val="28"/>
          <w:szCs w:val="28"/>
          <w:lang w:eastAsia="fr-FR"/>
        </w:rPr>
      </w:pPr>
      <w:r>
        <w:rPr>
          <w:rFonts w:eastAsia="Times New Roman" w:cs="Arimo" w:ascii="Arimo" w:hAnsi="Arimo"/>
          <w:b/>
          <w:bCs/>
          <w:sz w:val="28"/>
          <w:szCs w:val="28"/>
          <w:lang w:eastAsia="fr-FR"/>
        </w:rPr>
      </w:r>
    </w:p>
    <w:p>
      <w:pPr>
        <w:pStyle w:val="Normal"/>
        <w:spacing w:lineRule="auto" w:line="276" w:before="0" w:after="0"/>
        <w:ind w:left="-426" w:right="-426" w:hanging="0"/>
        <w:jc w:val="center"/>
        <w:rPr>
          <w:rFonts w:ascii="Arimo" w:hAnsi="Arimo" w:cs="Arimo"/>
          <w:color w:val="680059"/>
          <w:sz w:val="28"/>
          <w:szCs w:val="28"/>
        </w:rPr>
      </w:pPr>
      <w:r>
        <w:rPr>
          <w:rFonts w:eastAsia="Times New Roman" w:cs="Arimo" w:ascii="Arimo" w:hAnsi="Arimo"/>
          <w:b/>
          <w:bCs/>
          <w:color w:val="680059"/>
          <w:sz w:val="28"/>
          <w:szCs w:val="28"/>
          <w:lang w:eastAsia="fr-FR"/>
        </w:rPr>
        <w:t>Le vendredi 19 janvier 2024</w:t>
      </w:r>
    </w:p>
    <w:p>
      <w:pPr>
        <w:pStyle w:val="Western"/>
        <w:spacing w:before="0" w:after="0"/>
        <w:ind w:left="-426" w:right="-426" w:hanging="0"/>
        <w:jc w:val="both"/>
        <w:rPr>
          <w:rFonts w:ascii="Arimo" w:hAnsi="Arimo" w:cs="Arimo"/>
          <w:sz w:val="24"/>
          <w:szCs w:val="24"/>
        </w:rPr>
      </w:pPr>
      <w:r>
        <w:rPr>
          <w:rFonts w:cs="Arimo" w:ascii="Arimo" w:hAnsi="Arimo"/>
          <w:color w:val="CE181E"/>
          <w:sz w:val="28"/>
          <w:szCs w:val="28"/>
          <w:u w:val="single"/>
        </w:rPr>
        <w:t xml:space="preserve">Présents : </w:t>
      </w:r>
      <w:r>
        <w:rPr>
          <w:rFonts w:cs="Arimo" w:ascii="Arimo" w:hAnsi="Arimo"/>
          <w:sz w:val="24"/>
          <w:szCs w:val="24"/>
        </w:rPr>
        <w:t>Simonette Usaï, Damien Sanchez, Evelyne Comte, Michelle Markowski, Danielle Blau, Roger Gabouriau, Isabelle Plazanet, Anne Mauchamp, Yves Cas, Louise Canivez, Véronique Cantin, René Laplanche,  Marie-Jo Dessoly-James, Anne Mallet, Pascal Josserand, Isabelle Ardhuin,</w:t>
      </w:r>
      <w:r>
        <w:rPr>
          <w:rFonts w:cs="Arimo" w:ascii="Arimo" w:hAnsi="Arimo"/>
          <w:sz w:val="24"/>
          <w:szCs w:val="24"/>
          <w:u w:val="single"/>
        </w:rPr>
        <w:t xml:space="preserve">  </w:t>
      </w:r>
    </w:p>
    <w:p>
      <w:pPr>
        <w:pStyle w:val="Western"/>
        <w:spacing w:before="0" w:after="0"/>
        <w:ind w:left="-426" w:right="-426" w:hanging="0"/>
        <w:jc w:val="both"/>
        <w:rPr>
          <w:rFonts w:ascii="Arimo" w:hAnsi="Arimo" w:cs="Arimo"/>
          <w:sz w:val="24"/>
          <w:szCs w:val="24"/>
        </w:rPr>
      </w:pPr>
      <w:r>
        <w:rPr>
          <w:rFonts w:cs="Arimo" w:ascii="Arimo" w:hAnsi="Arimo"/>
          <w:color w:val="CE181E"/>
          <w:sz w:val="24"/>
          <w:szCs w:val="24"/>
          <w:u w:val="single"/>
        </w:rPr>
        <w:t xml:space="preserve">Procurations : </w:t>
      </w:r>
      <w:r>
        <w:rPr>
          <w:rFonts w:cs="Arimo" w:ascii="Arimo" w:hAnsi="Arimo"/>
          <w:sz w:val="24"/>
          <w:szCs w:val="24"/>
        </w:rPr>
        <w:t>Vinicio Bertocci, Nathalie Barbery, Annie Gorria, Edith Bertocci, Francoise Bouchet, Florence Mallet,</w:t>
      </w:r>
    </w:p>
    <w:p>
      <w:pPr>
        <w:pStyle w:val="Western"/>
        <w:spacing w:before="0" w:after="0"/>
        <w:ind w:left="-426" w:right="-426" w:hanging="0"/>
        <w:jc w:val="both"/>
        <w:rPr>
          <w:rFonts w:ascii="Arimo" w:hAnsi="Arimo" w:cs="Arimo"/>
          <w:sz w:val="24"/>
          <w:szCs w:val="24"/>
        </w:rPr>
      </w:pPr>
      <w:r>
        <w:rPr>
          <w:rFonts w:cs="Arimo" w:ascii="Arimo" w:hAnsi="Arimo"/>
          <w:color w:val="CE181E"/>
          <w:sz w:val="24"/>
          <w:szCs w:val="24"/>
          <w:u w:val="single"/>
        </w:rPr>
        <w:t xml:space="preserve">Excusés : </w:t>
      </w:r>
      <w:r>
        <w:rPr>
          <w:rFonts w:cs="Arimo" w:ascii="Arimo" w:hAnsi="Arimo"/>
          <w:sz w:val="24"/>
          <w:szCs w:val="24"/>
        </w:rPr>
        <w:t>Jean Dubois, Bob Saunier</w:t>
      </w:r>
    </w:p>
    <w:p>
      <w:pPr>
        <w:pStyle w:val="Western"/>
        <w:spacing w:before="0" w:after="249"/>
        <w:ind w:left="-426" w:right="-426" w:hanging="0"/>
        <w:jc w:val="both"/>
        <w:rPr>
          <w:rFonts w:ascii="Arimo" w:hAnsi="Arimo" w:cs="Arimo"/>
        </w:rPr>
      </w:pPr>
      <w:r>
        <w:rPr>
          <w:rFonts w:cs="Arimo" w:ascii="Arimo" w:hAnsi="Arimo"/>
          <w:color w:val="FF0000"/>
          <w:sz w:val="24"/>
          <w:szCs w:val="24"/>
          <w:u w:val="single"/>
        </w:rPr>
        <w:t>Représentante mairie</w:t>
      </w:r>
      <w:r>
        <w:rPr>
          <w:rFonts w:cs="Arimo" w:ascii="Arimo" w:hAnsi="Arimo"/>
          <w:color w:val="FF0000"/>
          <w:u w:val="single"/>
        </w:rPr>
        <w:t> </w:t>
      </w:r>
      <w:r>
        <w:rPr>
          <w:rFonts w:cs="Arimo" w:ascii="Arimo" w:hAnsi="Arimo"/>
        </w:rPr>
        <w:t xml:space="preserve">: </w:t>
      </w:r>
      <w:r>
        <w:rPr>
          <w:rFonts w:cs="Arimo" w:ascii="Arimo" w:hAnsi="Arimo"/>
          <w:sz w:val="24"/>
          <w:szCs w:val="24"/>
        </w:rPr>
        <w:t>Sylvie Boudot</w:t>
      </w:r>
      <w:r>
        <w:rPr>
          <w:rFonts w:cs="Arimo" w:ascii="Arimo" w:hAnsi="Arimo"/>
        </w:rPr>
        <w:t xml:space="preserve"> </w:t>
      </w:r>
    </w:p>
    <w:p>
      <w:pPr>
        <w:pStyle w:val="Western"/>
        <w:spacing w:before="0" w:after="249"/>
        <w:ind w:left="-426" w:right="-426" w:hanging="0"/>
        <w:rPr>
          <w:rFonts w:ascii="Arimo" w:hAnsi="Arimo" w:cs="Arimo"/>
          <w:color w:val="1C3687"/>
          <w:sz w:val="28"/>
          <w:szCs w:val="28"/>
        </w:rPr>
      </w:pPr>
      <w:r>
        <w:rPr>
          <w:rFonts w:cs="Arimo" w:ascii="Arimo" w:hAnsi="Arimo"/>
          <w:b/>
          <w:bCs/>
          <w:color w:val="1C3687"/>
          <w:sz w:val="36"/>
          <w:szCs w:val="36"/>
          <w:u w:val="single"/>
        </w:rPr>
        <w:t>Rapport moral 2023</w:t>
      </w:r>
    </w:p>
    <w:p>
      <w:pPr>
        <w:pStyle w:val="Western"/>
        <w:spacing w:before="0" w:after="0"/>
        <w:ind w:left="-426" w:right="-426" w:hanging="0"/>
        <w:jc w:val="both"/>
        <w:rPr>
          <w:rFonts w:ascii="Arimo" w:hAnsi="Arimo" w:cs="Arimo"/>
          <w:b/>
          <w:b/>
          <w:bCs/>
          <w:sz w:val="24"/>
          <w:szCs w:val="24"/>
        </w:rPr>
      </w:pPr>
      <w:r>
        <w:rPr>
          <w:rFonts w:cs="Arimo" w:ascii="Arimo" w:hAnsi="Arimo"/>
          <w:b/>
          <w:bCs/>
          <w:sz w:val="24"/>
          <w:szCs w:val="24"/>
        </w:rPr>
        <w:t xml:space="preserve">Adhérents </w:t>
      </w:r>
      <w:r>
        <w:rPr>
          <w:rFonts w:cs="Arimo" w:ascii="Arimo" w:hAnsi="Arimo"/>
          <w:b/>
          <w:bCs/>
          <w:sz w:val="24"/>
          <w:szCs w:val="24"/>
        </w:rPr>
        <w:t>2023</w:t>
      </w:r>
      <w:r>
        <w:rPr>
          <w:rFonts w:cs="Arimo" w:ascii="Arimo" w:hAnsi="Arimo"/>
          <w:b/>
          <w:bCs/>
          <w:sz w:val="24"/>
          <w:szCs w:val="24"/>
        </w:rPr>
        <w:t xml:space="preserve"> : 52 (+ 5) </w:t>
      </w:r>
    </w:p>
    <w:p>
      <w:pPr>
        <w:pStyle w:val="Western"/>
        <w:ind w:left="-426" w:right="-426" w:hanging="0"/>
        <w:jc w:val="both"/>
        <w:rPr>
          <w:rFonts w:ascii="Arimo" w:hAnsi="Arimo" w:cs="Arimo"/>
          <w:b/>
          <w:b/>
          <w:bCs/>
          <w:color w:val="FF0000"/>
          <w:sz w:val="36"/>
          <w:szCs w:val="36"/>
          <w:u w:val="single"/>
        </w:rPr>
      </w:pPr>
      <w:r>
        <w:rPr>
          <w:rFonts w:cs="Arimo" w:ascii="Arimo" w:hAnsi="Arimo"/>
          <w:b/>
          <w:bCs/>
          <w:color w:val="FF0000"/>
          <w:sz w:val="32"/>
          <w:szCs w:val="32"/>
          <w:u w:val="single"/>
        </w:rPr>
        <w:t xml:space="preserve">La </w:t>
      </w:r>
      <w:r>
        <w:rPr>
          <w:rFonts w:cs="Arimo" w:ascii="Arimo" w:hAnsi="Arimo"/>
          <w:b/>
          <w:bCs/>
          <w:color w:val="FF0000"/>
          <w:sz w:val="32"/>
          <w:szCs w:val="32"/>
          <w:u w:val="single"/>
        </w:rPr>
        <w:t>Baraque réelle</w:t>
      </w:r>
    </w:p>
    <w:p>
      <w:pPr>
        <w:pStyle w:val="Western"/>
        <w:ind w:left="-426" w:right="-426" w:hanging="0"/>
        <w:jc w:val="both"/>
        <w:rPr/>
      </w:pPr>
      <w:r>
        <w:rPr>
          <w:rFonts w:cs="Arimo" w:ascii="Arimo" w:hAnsi="Arimo"/>
          <w:b/>
          <w:bCs/>
          <w:color w:val="C00000"/>
          <w:sz w:val="28"/>
          <w:szCs w:val="28"/>
        </w:rPr>
        <w:t xml:space="preserve">Les </w:t>
      </w:r>
      <w:r>
        <w:rPr>
          <w:rFonts w:cs="Arimo" w:ascii="Arimo" w:hAnsi="Arimo"/>
          <w:b/>
          <w:bCs/>
          <w:color w:val="C00000"/>
          <w:sz w:val="28"/>
          <w:szCs w:val="28"/>
        </w:rPr>
        <w:t xml:space="preserve">Sites  et </w:t>
      </w:r>
      <w:r>
        <w:rPr>
          <w:rFonts w:cs="Arimo" w:ascii="Arimo" w:hAnsi="Arimo"/>
          <w:b/>
          <w:bCs/>
          <w:color w:val="C00000"/>
          <w:sz w:val="28"/>
          <w:szCs w:val="28"/>
        </w:rPr>
        <w:t xml:space="preserve">les </w:t>
      </w:r>
      <w:r>
        <w:rPr>
          <w:rFonts w:cs="Arimo" w:ascii="Arimo" w:hAnsi="Arimo"/>
          <w:b/>
          <w:bCs/>
          <w:color w:val="C00000"/>
          <w:sz w:val="28"/>
          <w:szCs w:val="28"/>
        </w:rPr>
        <w:t>réseaux sociaux</w:t>
      </w:r>
    </w:p>
    <w:p>
      <w:pPr>
        <w:pStyle w:val="Western"/>
        <w:ind w:left="-426" w:right="-426" w:hanging="0"/>
        <w:jc w:val="both"/>
        <w:rPr/>
      </w:pPr>
      <w:r>
        <w:rPr>
          <w:rFonts w:cs="Arimo" w:ascii="Arimo" w:hAnsi="Arimo"/>
          <w:b/>
          <w:bCs/>
          <w:color w:val="1F4E79" w:themeColor="accent5" w:themeShade="80"/>
          <w:sz w:val="24"/>
          <w:szCs w:val="24"/>
        </w:rPr>
        <w:t xml:space="preserve">EN </w:t>
      </w:r>
      <w:r>
        <w:rPr>
          <w:rFonts w:cs="Arimo" w:ascii="Arimo" w:hAnsi="Arimo"/>
          <w:b/>
          <w:bCs/>
          <w:color w:val="1F4E79" w:themeColor="accent5" w:themeShade="80"/>
          <w:sz w:val="24"/>
          <w:szCs w:val="24"/>
        </w:rPr>
        <w:t>2023 : Site 12 453 vues, 2975 visiteurs,</w:t>
      </w:r>
    </w:p>
    <w:p>
      <w:pPr>
        <w:pStyle w:val="Western"/>
        <w:ind w:left="-426" w:right="-426" w:hanging="0"/>
        <w:jc w:val="both"/>
        <w:rPr/>
      </w:pPr>
      <w:r>
        <w:rPr>
          <w:rFonts w:cs="Arimo" w:ascii="Arimo" w:hAnsi="Arimo"/>
          <w:b/>
          <w:bCs/>
          <w:color w:val="1F4E79" w:themeColor="accent5" w:themeShade="80"/>
          <w:sz w:val="24"/>
          <w:szCs w:val="24"/>
        </w:rPr>
        <w:t>Facebook 1432 followers , Instagram 321 followers, Twitter 145 abonnés</w:t>
      </w:r>
    </w:p>
    <w:p>
      <w:pPr>
        <w:pStyle w:val="Western"/>
        <w:ind w:left="-426" w:right="-426" w:hanging="0"/>
        <w:jc w:val="both"/>
        <w:rPr/>
      </w:pPr>
      <w:r>
        <w:rPr>
          <w:rFonts w:cs="Arimo" w:ascii="Arimo" w:hAnsi="Arimo"/>
          <w:b/>
          <w:bCs/>
          <w:color w:val="1F4E79" w:themeColor="accent5" w:themeShade="80"/>
          <w:sz w:val="24"/>
          <w:szCs w:val="24"/>
        </w:rPr>
        <w:t xml:space="preserve">225 abonnés à la newsletter, </w:t>
      </w:r>
      <w:r>
        <w:rPr>
          <w:rFonts w:cs="Arimo" w:ascii="Arimo" w:hAnsi="Arimo"/>
          <w:b/>
          <w:bCs/>
          <w:color w:val="1F4E79" w:themeColor="accent5" w:themeShade="80"/>
          <w:sz w:val="24"/>
          <w:szCs w:val="24"/>
        </w:rPr>
        <w:t xml:space="preserve">elle est </w:t>
      </w:r>
      <w:r>
        <w:rPr>
          <w:rFonts w:cs="Arimo" w:ascii="Arimo" w:hAnsi="Arimo"/>
          <w:b/>
          <w:bCs/>
          <w:color w:val="1F4E79" w:themeColor="accent5" w:themeShade="80"/>
          <w:sz w:val="24"/>
          <w:szCs w:val="24"/>
        </w:rPr>
        <w:t>ouverte à 48%</w:t>
      </w:r>
    </w:p>
    <w:p>
      <w:pPr>
        <w:pStyle w:val="Western"/>
        <w:ind w:left="-426" w:right="-426" w:hanging="0"/>
        <w:jc w:val="both"/>
        <w:rPr/>
      </w:pPr>
      <w:r>
        <w:rPr>
          <w:rFonts w:cs="Arimo" w:ascii="Arimo" w:hAnsi="Arimo"/>
          <w:b/>
          <w:bCs/>
          <w:color w:val="1F4E79" w:themeColor="accent5" w:themeShade="80"/>
          <w:sz w:val="24"/>
          <w:szCs w:val="24"/>
        </w:rPr>
        <w:t xml:space="preserve">La </w:t>
      </w:r>
      <w:r>
        <w:rPr>
          <w:rFonts w:cs="Arimo" w:ascii="Arimo" w:hAnsi="Arimo"/>
          <w:b/>
          <w:bCs/>
          <w:color w:val="1F4E79" w:themeColor="accent5" w:themeShade="80"/>
          <w:sz w:val="24"/>
          <w:szCs w:val="24"/>
        </w:rPr>
        <w:t xml:space="preserve">WEB TV 17 632 visites, 29 903pages </w:t>
      </w:r>
      <w:r>
        <w:rPr>
          <w:rFonts w:cs="Arimo" w:ascii="Arimo" w:hAnsi="Arimo"/>
          <w:b/>
          <w:bCs/>
          <w:color w:val="1F4E79" w:themeColor="accent5" w:themeShade="80"/>
          <w:sz w:val="24"/>
          <w:szCs w:val="24"/>
        </w:rPr>
        <w:t>ouvertes</w:t>
      </w:r>
    </w:p>
    <w:p>
      <w:pPr>
        <w:pStyle w:val="Western"/>
        <w:ind w:left="-426" w:right="-426" w:hanging="0"/>
        <w:jc w:val="both"/>
        <w:rPr>
          <w:rFonts w:ascii="Arimo" w:hAnsi="Arimo" w:cs="Arimo"/>
          <w:color w:val="1F3864" w:themeColor="accent1" w:themeShade="80"/>
          <w:sz w:val="24"/>
          <w:szCs w:val="24"/>
        </w:rPr>
      </w:pPr>
      <w:r>
        <w:rPr>
          <w:rFonts w:cs="Arimo" w:ascii="Arimo" w:hAnsi="Arimo"/>
          <w:color w:val="1F3864" w:themeColor="accent1" w:themeShade="80"/>
          <w:sz w:val="24"/>
          <w:szCs w:val="24"/>
        </w:rPr>
        <w:t xml:space="preserve">Refonte de la </w:t>
      </w:r>
      <w:r>
        <w:rPr>
          <w:rFonts w:cs="Arimo" w:ascii="Arimo" w:hAnsi="Arimo"/>
          <w:b/>
          <w:bCs/>
          <w:color w:val="1F3864" w:themeColor="accent1" w:themeShade="80"/>
          <w:sz w:val="24"/>
          <w:szCs w:val="24"/>
        </w:rPr>
        <w:t>newsletter,</w:t>
      </w:r>
      <w:r>
        <w:rPr>
          <w:rFonts w:cs="Arimo" w:ascii="Arimo" w:hAnsi="Arimo"/>
          <w:color w:val="1F3864" w:themeColor="accent1" w:themeShade="80"/>
          <w:sz w:val="24"/>
          <w:szCs w:val="24"/>
        </w:rPr>
        <w:t xml:space="preserve"> plus responsive, plus moderne, co-produite avec l’aide de Louise</w:t>
      </w:r>
    </w:p>
    <w:p>
      <w:pPr>
        <w:pStyle w:val="Western"/>
        <w:ind w:left="-426" w:right="-426" w:hanging="0"/>
        <w:jc w:val="both"/>
        <w:rPr/>
      </w:pPr>
      <w:r>
        <w:rPr>
          <w:rFonts w:cs="Arimo" w:ascii="Arimo" w:hAnsi="Arimo"/>
          <w:color w:val="1F3864" w:themeColor="accent1" w:themeShade="80"/>
          <w:sz w:val="24"/>
          <w:szCs w:val="24"/>
        </w:rPr>
        <w:t xml:space="preserve">Arrivée de Louise </w:t>
      </w:r>
      <w:r>
        <w:rPr>
          <w:rFonts w:cs="Arimo" w:ascii="Arimo" w:hAnsi="Arimo"/>
          <w:color w:val="1F3864" w:themeColor="accent1" w:themeShade="80"/>
          <w:sz w:val="24"/>
          <w:szCs w:val="24"/>
        </w:rPr>
        <w:t xml:space="preserve"> dans le rôle de conseil </w:t>
      </w:r>
      <w:r>
        <w:rPr>
          <w:rFonts w:cs="Arimo" w:ascii="Arimo" w:hAnsi="Arimo"/>
          <w:color w:val="1F3864" w:themeColor="accent1" w:themeShade="80"/>
          <w:sz w:val="24"/>
          <w:szCs w:val="24"/>
        </w:rPr>
        <w:t xml:space="preserve">pour travailler les réseaux sociaux : </w:t>
      </w:r>
      <w:r>
        <w:rPr>
          <w:rFonts w:cs="Arimo" w:ascii="Arimo" w:hAnsi="Arimo"/>
          <w:b/>
          <w:bCs/>
          <w:color w:val="1F3864" w:themeColor="accent1" w:themeShade="80"/>
          <w:sz w:val="24"/>
          <w:szCs w:val="24"/>
        </w:rPr>
        <w:t xml:space="preserve">elle </w:t>
      </w:r>
      <w:r>
        <w:rPr>
          <w:rFonts w:cs="Arimo" w:ascii="Arimo" w:hAnsi="Arimo"/>
          <w:b/>
          <w:bCs/>
          <w:color w:val="1F3864" w:themeColor="accent1" w:themeShade="80"/>
          <w:sz w:val="24"/>
          <w:szCs w:val="24"/>
        </w:rPr>
        <w:t xml:space="preserve">anime </w:t>
      </w:r>
      <w:r>
        <w:rPr>
          <w:rFonts w:cs="Arimo" w:ascii="Arimo" w:hAnsi="Arimo"/>
          <w:b/>
          <w:bCs/>
          <w:color w:val="1F3864" w:themeColor="accent1" w:themeShade="80"/>
          <w:sz w:val="24"/>
          <w:szCs w:val="24"/>
        </w:rPr>
        <w:t xml:space="preserve">également le compte </w:t>
      </w:r>
      <w:r>
        <w:rPr>
          <w:rFonts w:cs="Arimo" w:ascii="Arimo" w:hAnsi="Arimo"/>
          <w:b/>
          <w:bCs/>
          <w:color w:val="1F3864" w:themeColor="accent1" w:themeShade="80"/>
          <w:sz w:val="24"/>
          <w:szCs w:val="24"/>
        </w:rPr>
        <w:t>LinkedIn</w:t>
      </w:r>
    </w:p>
    <w:p>
      <w:pPr>
        <w:pStyle w:val="Normal"/>
        <w:shd w:val="clear" w:color="auto" w:fill="FFFFFF"/>
        <w:spacing w:lineRule="auto" w:line="276" w:beforeAutospacing="1" w:after="0"/>
        <w:ind w:left="-426" w:right="-426" w:hanging="0"/>
        <w:jc w:val="both"/>
        <w:rPr>
          <w:b w:val="false"/>
          <w:b w:val="false"/>
          <w:bCs w:val="false"/>
          <w:color w:val="071136"/>
        </w:rPr>
      </w:pPr>
      <w:r>
        <w:rPr>
          <w:rFonts w:cs="Arimo" w:ascii="Arimo" w:hAnsi="Arimo"/>
          <w:b w:val="false"/>
          <w:bCs w:val="false"/>
          <w:color w:val="071136" w:themeShade="80"/>
          <w:sz w:val="24"/>
          <w:szCs w:val="24"/>
        </w:rPr>
        <w:t xml:space="preserve">Du 20 novembre au 3 décembre Marine Demory </w:t>
      </w:r>
      <w:r>
        <w:rPr>
          <w:rFonts w:cs="Arimo" w:ascii="Arimo" w:hAnsi="Arimo"/>
          <w:b w:val="false"/>
          <w:bCs w:val="false"/>
          <w:color w:val="071136" w:themeShade="80"/>
          <w:sz w:val="24"/>
          <w:szCs w:val="24"/>
        </w:rPr>
        <w:t xml:space="preserve">a </w:t>
      </w:r>
      <w:r>
        <w:rPr>
          <w:rFonts w:cs="Arimo" w:ascii="Arimo" w:hAnsi="Arimo"/>
          <w:b w:val="false"/>
          <w:bCs w:val="false"/>
          <w:color w:val="071136" w:themeShade="80"/>
          <w:sz w:val="24"/>
          <w:szCs w:val="24"/>
        </w:rPr>
        <w:t>effectu</w:t>
      </w:r>
      <w:r>
        <w:rPr>
          <w:rFonts w:cs="Arimo" w:ascii="Arimo" w:hAnsi="Arimo"/>
          <w:b w:val="false"/>
          <w:bCs w:val="false"/>
          <w:color w:val="071136" w:themeShade="80"/>
          <w:sz w:val="24"/>
          <w:szCs w:val="24"/>
        </w:rPr>
        <w:t>é</w:t>
      </w:r>
      <w:r>
        <w:rPr>
          <w:rFonts w:cs="Arimo" w:ascii="Arimo" w:hAnsi="Arimo"/>
          <w:b w:val="false"/>
          <w:bCs w:val="false"/>
          <w:color w:val="071136" w:themeShade="80"/>
          <w:sz w:val="24"/>
          <w:szCs w:val="24"/>
        </w:rPr>
        <w:t xml:space="preserve"> son stage à la Baraque, </w:t>
      </w:r>
      <w:r>
        <w:rPr>
          <w:rFonts w:cs="Arimo" w:ascii="Arimo" w:hAnsi="Arimo"/>
          <w:b w:val="false"/>
          <w:bCs w:val="false"/>
          <w:color w:val="071136" w:themeShade="80"/>
          <w:sz w:val="24"/>
          <w:szCs w:val="24"/>
        </w:rPr>
        <w:t xml:space="preserve">elle a participé à la </w:t>
      </w:r>
      <w:r>
        <w:rPr>
          <w:rFonts w:cs="Arimo" w:ascii="Arimo" w:hAnsi="Arimo"/>
          <w:b w:val="false"/>
          <w:bCs w:val="false"/>
          <w:color w:val="071136" w:themeShade="80"/>
          <w:sz w:val="24"/>
          <w:szCs w:val="24"/>
        </w:rPr>
        <w:t>rédaction d’un contrat type de tournage</w:t>
      </w:r>
    </w:p>
    <w:p>
      <w:pPr>
        <w:pStyle w:val="Western"/>
        <w:ind w:left="-426" w:right="-426" w:hanging="0"/>
        <w:jc w:val="both"/>
        <w:rPr/>
      </w:pPr>
      <w:r>
        <w:rPr>
          <w:rFonts w:cs="Arimo" w:ascii="Arimo" w:hAnsi="Arimo"/>
          <w:color w:val="1F3864" w:themeColor="accent1" w:themeShade="80"/>
          <w:sz w:val="24"/>
          <w:szCs w:val="24"/>
        </w:rPr>
        <w:t>L’essai de c</w:t>
      </w:r>
      <w:r>
        <w:rPr>
          <w:rFonts w:cs="Arimo" w:ascii="Arimo" w:hAnsi="Arimo"/>
          <w:color w:val="1F3864" w:themeColor="accent1" w:themeShade="80"/>
          <w:sz w:val="24"/>
          <w:szCs w:val="24"/>
        </w:rPr>
        <w:t xml:space="preserve">alendrier collectif </w:t>
      </w:r>
      <w:r>
        <w:rPr>
          <w:rFonts w:cs="Arimo" w:ascii="Arimo" w:hAnsi="Arimo"/>
          <w:color w:val="1F3864" w:themeColor="accent1" w:themeShade="80"/>
          <w:sz w:val="24"/>
          <w:szCs w:val="24"/>
        </w:rPr>
        <w:t xml:space="preserve">n’est </w:t>
      </w:r>
      <w:r>
        <w:rPr>
          <w:rFonts w:cs="Arimo" w:ascii="Arimo" w:hAnsi="Arimo"/>
          <w:color w:val="1F3864" w:themeColor="accent1" w:themeShade="80"/>
          <w:sz w:val="24"/>
          <w:szCs w:val="24"/>
        </w:rPr>
        <w:t xml:space="preserve"> pas une réussite</w:t>
      </w:r>
    </w:p>
    <w:p>
      <w:pPr>
        <w:pStyle w:val="Western"/>
        <w:ind w:left="-426" w:right="-426" w:hanging="0"/>
        <w:jc w:val="both"/>
        <w:rPr/>
      </w:pPr>
      <w:r>
        <w:rPr>
          <w:rFonts w:cs="Arimo" w:ascii="Arimo" w:hAnsi="Arimo"/>
          <w:b/>
          <w:bCs/>
          <w:color w:val="C00000"/>
          <w:sz w:val="28"/>
          <w:szCs w:val="28"/>
        </w:rPr>
        <w:t>Les é</w:t>
      </w:r>
      <w:r>
        <w:rPr>
          <w:rFonts w:cs="Arimo" w:ascii="Arimo" w:hAnsi="Arimo"/>
          <w:b/>
          <w:bCs/>
          <w:color w:val="C00000"/>
          <w:sz w:val="28"/>
          <w:szCs w:val="28"/>
        </w:rPr>
        <w:t>vènements</w:t>
      </w:r>
    </w:p>
    <w:p>
      <w:pPr>
        <w:pStyle w:val="Western"/>
        <w:ind w:left="-426" w:right="-426" w:hanging="0"/>
        <w:jc w:val="both"/>
        <w:rPr>
          <w:rFonts w:ascii="Arimo" w:hAnsi="Arimo" w:cs="Arimo"/>
          <w:color w:val="1F4E79" w:themeColor="accent5" w:themeShade="80"/>
          <w:sz w:val="24"/>
          <w:szCs w:val="24"/>
        </w:rPr>
      </w:pPr>
      <w:r>
        <w:rPr>
          <w:rFonts w:cs="Arimo" w:ascii="Arimo" w:hAnsi="Arimo"/>
          <w:color w:val="1F4E79" w:themeColor="accent5" w:themeShade="80"/>
          <w:sz w:val="24"/>
          <w:szCs w:val="24"/>
        </w:rPr>
        <w:t xml:space="preserve">Saint Patrick, </w:t>
      </w:r>
    </w:p>
    <w:p>
      <w:pPr>
        <w:pStyle w:val="Western"/>
        <w:ind w:left="-426" w:right="-426" w:hanging="0"/>
        <w:jc w:val="both"/>
        <w:rPr>
          <w:rFonts w:ascii="Arimo" w:hAnsi="Arimo" w:cs="Arimo"/>
          <w:color w:val="1F4E79" w:themeColor="accent5" w:themeShade="80"/>
          <w:sz w:val="24"/>
          <w:szCs w:val="24"/>
        </w:rPr>
      </w:pPr>
      <w:r>
        <w:rPr>
          <w:rFonts w:cs="Arimo" w:ascii="Arimo" w:hAnsi="Arimo"/>
          <w:color w:val="1F4E79" w:themeColor="accent5" w:themeShade="80"/>
          <w:sz w:val="24"/>
          <w:szCs w:val="24"/>
        </w:rPr>
        <w:t xml:space="preserve">14 mars invitée dans l’émission France 3 : ‘Vous êtes formidables’ pour promouvoir l’association </w:t>
      </w:r>
    </w:p>
    <w:p>
      <w:pPr>
        <w:pStyle w:val="Normal"/>
        <w:shd w:val="clear" w:color="auto" w:fill="FFFFFF"/>
        <w:spacing w:lineRule="auto" w:line="276" w:beforeAutospacing="1" w:after="0"/>
        <w:ind w:left="-426" w:right="-426" w:hanging="0"/>
        <w:jc w:val="both"/>
        <w:rPr>
          <w:rFonts w:ascii="Arimo" w:hAnsi="Arimo" w:cs="Arimo"/>
          <w:color w:val="1F4E79" w:themeColor="accent5" w:themeShade="80"/>
          <w:sz w:val="24"/>
          <w:szCs w:val="24"/>
        </w:rPr>
      </w:pPr>
      <w:r>
        <w:rPr>
          <w:rFonts w:cs="Arimo" w:ascii="Arimo" w:hAnsi="Arimo"/>
          <w:color w:val="1F4E79" w:themeColor="accent5" w:themeShade="80"/>
          <w:sz w:val="24"/>
          <w:szCs w:val="24"/>
        </w:rPr>
        <w:t>7 mai observation d’étoiles et balade à Saint Sernin (dôme d’observation en partenariat avec l’école)</w:t>
      </w:r>
    </w:p>
    <w:p>
      <w:pPr>
        <w:pStyle w:val="Normal"/>
        <w:shd w:val="clear" w:color="auto" w:fill="FFFFFF"/>
        <w:spacing w:lineRule="auto" w:line="276" w:beforeAutospacing="1" w:after="0"/>
        <w:ind w:left="-426" w:right="-426" w:hanging="0"/>
        <w:jc w:val="both"/>
        <w:rPr/>
      </w:pPr>
      <w:r>
        <w:rPr>
          <w:rFonts w:cs="Arimo" w:ascii="Arimo" w:hAnsi="Arimo"/>
          <w:color w:val="1F4E79" w:themeColor="accent5" w:themeShade="80"/>
          <w:sz w:val="24"/>
          <w:szCs w:val="24"/>
        </w:rPr>
        <w:t xml:space="preserve">Mardi 11 juillet à 19h la baraque a accueilli Les Résurgences de l’Homme debout </w:t>
      </w:r>
    </w:p>
    <w:p>
      <w:pPr>
        <w:pStyle w:val="Normal"/>
        <w:shd w:val="clear" w:color="auto" w:fill="FFFFFF"/>
        <w:spacing w:lineRule="auto" w:line="276" w:beforeAutospacing="1" w:after="0"/>
        <w:ind w:left="-426" w:right="-426" w:hanging="0"/>
        <w:jc w:val="both"/>
        <w:rPr>
          <w:rFonts w:ascii="Arimo" w:hAnsi="Arimo" w:cs="Arimo"/>
          <w:color w:val="1F4E79" w:themeColor="accent5" w:themeShade="80"/>
          <w:sz w:val="24"/>
          <w:szCs w:val="24"/>
        </w:rPr>
      </w:pPr>
      <w:r>
        <w:rPr/>
      </w:r>
    </w:p>
    <w:p>
      <w:pPr>
        <w:pStyle w:val="Normal"/>
        <w:shd w:val="clear" w:color="auto" w:fill="FFFFFF"/>
        <w:spacing w:lineRule="auto" w:line="276" w:beforeAutospacing="1" w:after="0"/>
        <w:ind w:left="-426" w:right="-426" w:hanging="0"/>
        <w:jc w:val="both"/>
        <w:rPr>
          <w:rFonts w:ascii="Arimo" w:hAnsi="Arimo" w:cs="Arimo"/>
          <w:color w:val="1F4E79" w:themeColor="accent5" w:themeShade="80"/>
          <w:sz w:val="24"/>
          <w:szCs w:val="24"/>
        </w:rPr>
      </w:pPr>
      <w:r>
        <w:rPr/>
      </w:r>
    </w:p>
    <w:p>
      <w:pPr>
        <w:pStyle w:val="Western"/>
        <w:spacing w:before="0" w:after="0"/>
        <w:ind w:left="-426" w:right="-426" w:hanging="0"/>
        <w:jc w:val="both"/>
        <w:rPr/>
      </w:pPr>
      <w:r>
        <w:rPr>
          <w:rFonts w:cs="Arimo" w:ascii="Arimo" w:hAnsi="Arimo"/>
          <w:color w:val="1F4E79" w:themeColor="accent5" w:themeShade="80"/>
          <w:sz w:val="24"/>
          <w:szCs w:val="24"/>
        </w:rPr>
        <w:t xml:space="preserve">Festival les 10 ans, le 9 septembre : 3 groupes, théâtre </w:t>
      </w:r>
      <w:r>
        <w:rPr>
          <w:rFonts w:cs="Arimo" w:ascii="Arimo" w:hAnsi="Arimo"/>
          <w:color w:val="1F4E79" w:themeColor="accent5" w:themeShade="80"/>
          <w:sz w:val="24"/>
          <w:szCs w:val="24"/>
        </w:rPr>
        <w:t>Atmosphère</w:t>
      </w:r>
      <w:r>
        <w:rPr>
          <w:rFonts w:cs="Arimo" w:ascii="Arimo" w:hAnsi="Arimo"/>
          <w:color w:val="1F4E79" w:themeColor="accent5" w:themeShade="80"/>
          <w:sz w:val="24"/>
          <w:szCs w:val="24"/>
        </w:rPr>
        <w:t xml:space="preserve">, une nouvelle </w:t>
      </w:r>
      <w:r>
        <w:rPr>
          <w:rFonts w:cs="Arimo" w:ascii="Arimo" w:hAnsi="Arimo"/>
          <w:color w:val="1F4E79" w:themeColor="accent5" w:themeShade="80"/>
          <w:sz w:val="24"/>
          <w:szCs w:val="24"/>
        </w:rPr>
        <w:t xml:space="preserve">intervenante </w:t>
      </w:r>
      <w:r>
        <w:rPr>
          <w:rFonts w:cs="Arimo" w:ascii="Arimo" w:hAnsi="Arimo"/>
          <w:color w:val="1F4E79" w:themeColor="accent5" w:themeShade="80"/>
          <w:sz w:val="24"/>
          <w:szCs w:val="24"/>
        </w:rPr>
        <w:t xml:space="preserve"> de philo, des balades, </w:t>
      </w:r>
      <w:r>
        <w:rPr>
          <w:rFonts w:cs="Arimo" w:ascii="Arimo" w:hAnsi="Arimo"/>
          <w:color w:val="1F4E79" w:themeColor="accent5" w:themeShade="80"/>
          <w:sz w:val="24"/>
          <w:szCs w:val="24"/>
        </w:rPr>
        <w:t xml:space="preserve">l’évènement a bénéficié </w:t>
      </w:r>
      <w:r>
        <w:rPr>
          <w:rFonts w:cs="Arimo" w:ascii="Arimo" w:hAnsi="Arimo"/>
          <w:color w:val="1F4E79" w:themeColor="accent5" w:themeShade="80"/>
          <w:sz w:val="24"/>
          <w:szCs w:val="24"/>
        </w:rPr>
        <w:t xml:space="preserve">de </w:t>
      </w:r>
      <w:r>
        <w:rPr>
          <w:rFonts w:cs="Arimo" w:ascii="Arimo" w:hAnsi="Arimo"/>
          <w:color w:val="1F4E79" w:themeColor="accent5" w:themeShade="80"/>
          <w:sz w:val="24"/>
          <w:szCs w:val="24"/>
        </w:rPr>
        <w:t xml:space="preserve">subventions </w:t>
      </w:r>
      <w:r>
        <w:rPr>
          <w:rFonts w:cs="Arimo" w:ascii="Arimo" w:hAnsi="Arimo"/>
          <w:color w:val="1F4E79" w:themeColor="accent5" w:themeShade="80"/>
          <w:sz w:val="24"/>
          <w:szCs w:val="24"/>
        </w:rPr>
        <w:t xml:space="preserve"> du Conseil Départemental FDVAL et du Député,  B</w:t>
      </w:r>
      <w:r>
        <w:rPr>
          <w:rFonts w:cs="Arimo" w:ascii="Arimo" w:hAnsi="Arimo"/>
          <w:color w:val="1F4E79" w:themeColor="accent5" w:themeShade="80"/>
          <w:sz w:val="24"/>
          <w:szCs w:val="24"/>
        </w:rPr>
        <w:t xml:space="preserve">anque Populaire </w:t>
      </w:r>
      <w:r>
        <w:rPr>
          <w:rFonts w:cs="Arimo" w:ascii="Arimo" w:hAnsi="Arimo"/>
          <w:color w:val="1F4E79" w:themeColor="accent5" w:themeShade="80"/>
          <w:sz w:val="24"/>
          <w:szCs w:val="24"/>
        </w:rPr>
        <w:t>FC.</w:t>
      </w:r>
    </w:p>
    <w:p>
      <w:pPr>
        <w:pStyle w:val="Western"/>
        <w:ind w:left="-426" w:right="-426" w:hanging="0"/>
        <w:jc w:val="both"/>
        <w:rPr>
          <w:rFonts w:ascii="Arimo" w:hAnsi="Arimo" w:cs="Arimo"/>
          <w:b/>
          <w:b/>
          <w:bCs/>
          <w:color w:val="1F4E79" w:themeColor="accent5" w:themeShade="80"/>
          <w:sz w:val="24"/>
          <w:szCs w:val="24"/>
        </w:rPr>
      </w:pPr>
      <w:r>
        <w:rPr>
          <w:rFonts w:cs="Arimo" w:ascii="Arimo" w:hAnsi="Arimo"/>
          <w:color w:val="1F4E79" w:themeColor="accent5" w:themeShade="80"/>
          <w:sz w:val="24"/>
          <w:szCs w:val="24"/>
        </w:rPr>
        <w:t>Décembre Les arts d’hiver et ciné de poche de Benjamin Macke,</w:t>
      </w:r>
    </w:p>
    <w:p>
      <w:pPr>
        <w:pStyle w:val="Western"/>
        <w:ind w:left="-426" w:right="-426" w:hanging="0"/>
        <w:jc w:val="both"/>
        <w:rPr/>
      </w:pPr>
      <w:r>
        <w:rPr>
          <w:rFonts w:cs="Arimo" w:ascii="Arimo" w:hAnsi="Arimo"/>
          <w:color w:val="1F4E79" w:themeColor="accent5" w:themeShade="80"/>
          <w:sz w:val="24"/>
          <w:szCs w:val="24"/>
        </w:rPr>
        <w:t xml:space="preserve">Tout au long de l’année, </w:t>
      </w:r>
      <w:r>
        <w:rPr>
          <w:rFonts w:cs="Arimo" w:ascii="Arimo" w:hAnsi="Arimo"/>
          <w:color w:val="1F4E79" w:themeColor="accent5" w:themeShade="80"/>
          <w:sz w:val="24"/>
          <w:szCs w:val="24"/>
        </w:rPr>
        <w:t>Thomas Simonin a tourné une partie de sa Web série à la Baraque</w:t>
      </w:r>
    </w:p>
    <w:p>
      <w:pPr>
        <w:pStyle w:val="Normal"/>
        <w:shd w:val="clear" w:color="auto" w:fill="FFFFFF"/>
        <w:spacing w:lineRule="auto" w:line="276" w:beforeAutospacing="1" w:after="0"/>
        <w:ind w:left="-426" w:right="-426" w:hanging="0"/>
        <w:jc w:val="both"/>
        <w:rPr/>
      </w:pPr>
      <w:r>
        <w:rPr>
          <w:rFonts w:cs="Arimo" w:ascii="Arimo" w:hAnsi="Arimo"/>
          <w:color w:val="1F4E79" w:themeColor="accent5" w:themeShade="80"/>
          <w:sz w:val="24"/>
          <w:szCs w:val="24"/>
        </w:rPr>
        <w:t>‘</w:t>
      </w:r>
      <w:r>
        <w:rPr>
          <w:rFonts w:cs="Arimo" w:ascii="Arimo" w:hAnsi="Arimo"/>
          <w:color w:val="1F4E79" w:themeColor="accent5" w:themeShade="80"/>
          <w:sz w:val="24"/>
          <w:szCs w:val="24"/>
        </w:rPr>
        <w:t xml:space="preserve">C'est celui qui dit qui lit' continue de se réunir une fois par mois, parfois délocalisé, avec des projets ponctuels, dont enregistrement de voix off pour un spectacle de théâtre pro </w:t>
      </w:r>
    </w:p>
    <w:p>
      <w:pPr>
        <w:pStyle w:val="Normal"/>
        <w:shd w:val="clear" w:color="auto" w:fill="FFFFFF"/>
        <w:spacing w:lineRule="auto" w:line="276" w:beforeAutospacing="1" w:after="0"/>
        <w:ind w:left="-426" w:right="-426" w:hanging="0"/>
        <w:jc w:val="both"/>
        <w:rPr/>
      </w:pPr>
      <w:r>
        <w:rPr>
          <w:rFonts w:cs="Arimo" w:ascii="Arimo" w:hAnsi="Arimo"/>
        </w:rPr>
        <w:t xml:space="preserve"> </w:t>
      </w:r>
      <w:r>
        <w:rPr>
          <w:rFonts w:cs="Arimo" w:ascii="Arimo" w:hAnsi="Arimo"/>
          <w:color w:val="385623" w:themeColor="accent6" w:themeShade="80"/>
          <w:sz w:val="24"/>
          <w:szCs w:val="24"/>
        </w:rPr>
        <w:t xml:space="preserve">2 événements </w:t>
      </w:r>
      <w:r>
        <w:rPr>
          <w:rFonts w:cs="Arimo" w:ascii="Arimo" w:hAnsi="Arimo"/>
          <w:color w:val="385623" w:themeColor="accent6" w:themeShade="80"/>
          <w:sz w:val="24"/>
          <w:szCs w:val="24"/>
        </w:rPr>
        <w:t xml:space="preserve">ont été annulés, </w:t>
      </w:r>
      <w:r>
        <w:rPr>
          <w:rFonts w:cs="Arimo" w:ascii="Arimo" w:hAnsi="Arimo"/>
          <w:color w:val="385623" w:themeColor="accent6" w:themeShade="80"/>
          <w:sz w:val="24"/>
          <w:szCs w:val="24"/>
        </w:rPr>
        <w:t>(feu de camp,mauvais temps et Myriad de mots, expo)</w:t>
      </w:r>
    </w:p>
    <w:p>
      <w:pPr>
        <w:pStyle w:val="Normal"/>
        <w:shd w:val="clear" w:color="auto" w:fill="FFFFFF"/>
        <w:spacing w:lineRule="auto" w:line="276" w:beforeAutospacing="1" w:after="0"/>
        <w:ind w:right="-426" w:firstLine="708"/>
        <w:jc w:val="both"/>
        <w:rPr/>
      </w:pPr>
      <w:r>
        <w:rPr>
          <w:rFonts w:cs="Arimo" w:ascii="Arimo" w:hAnsi="Arimo"/>
          <w:color w:val="385623" w:themeColor="accent6" w:themeShade="80"/>
          <w:sz w:val="24"/>
          <w:szCs w:val="24"/>
        </w:rPr>
        <w:t xml:space="preserve">Le projet énigme est en </w:t>
      </w:r>
      <w:r>
        <w:rPr>
          <w:rFonts w:cs="Arimo" w:ascii="Arimo" w:hAnsi="Arimo"/>
          <w:color w:val="385623" w:themeColor="accent6" w:themeShade="80"/>
          <w:sz w:val="24"/>
          <w:szCs w:val="24"/>
        </w:rPr>
        <w:t xml:space="preserve">toujours </w:t>
      </w:r>
      <w:r>
        <w:rPr>
          <w:rFonts w:cs="Arimo" w:ascii="Arimo" w:hAnsi="Arimo"/>
          <w:color w:val="385623" w:themeColor="accent6" w:themeShade="80"/>
          <w:sz w:val="24"/>
          <w:szCs w:val="24"/>
        </w:rPr>
        <w:t>suspens</w:t>
      </w:r>
    </w:p>
    <w:p>
      <w:pPr>
        <w:pStyle w:val="Normal"/>
        <w:shd w:val="clear" w:color="auto" w:fill="FFFFFF"/>
        <w:spacing w:lineRule="auto" w:line="276" w:beforeAutospacing="1" w:after="0"/>
        <w:ind w:right="-426" w:firstLine="708"/>
        <w:jc w:val="both"/>
        <w:rPr/>
      </w:pPr>
      <w:r>
        <w:rPr>
          <w:rFonts w:cs="Arimo" w:ascii="Arimo" w:hAnsi="Arimo"/>
          <w:color w:val="385623" w:themeColor="accent6" w:themeShade="80"/>
          <w:sz w:val="24"/>
          <w:szCs w:val="24"/>
        </w:rPr>
        <w:t>L’organisation du N</w:t>
      </w:r>
      <w:r>
        <w:rPr>
          <w:rFonts w:cs="Arimo" w:ascii="Arimo" w:hAnsi="Arimo"/>
          <w:color w:val="385623" w:themeColor="accent6" w:themeShade="80"/>
          <w:sz w:val="24"/>
          <w:szCs w:val="24"/>
        </w:rPr>
        <w:t xml:space="preserve">ous s’en vont  </w:t>
      </w:r>
      <w:r>
        <w:rPr>
          <w:rFonts w:cs="Arimo" w:ascii="Arimo" w:hAnsi="Arimo"/>
          <w:color w:val="385623" w:themeColor="accent6" w:themeShade="80"/>
          <w:sz w:val="24"/>
          <w:szCs w:val="24"/>
        </w:rPr>
        <w:t xml:space="preserve">mériterait d’être revu à l’avenir </w:t>
      </w:r>
    </w:p>
    <w:p>
      <w:pPr>
        <w:pStyle w:val="Normal"/>
        <w:shd w:val="clear" w:color="auto" w:fill="FFFFFF"/>
        <w:spacing w:lineRule="auto" w:line="276" w:beforeAutospacing="1" w:after="0"/>
        <w:ind w:left="-426" w:right="-426" w:hanging="0"/>
        <w:jc w:val="both"/>
        <w:rPr>
          <w:color w:val="CE181E"/>
        </w:rPr>
      </w:pPr>
      <w:r>
        <w:rPr>
          <w:rFonts w:cs="Arimo" w:ascii="Arimo" w:hAnsi="Arimo"/>
          <w:b/>
          <w:bCs/>
          <w:color w:val="CE181E"/>
          <w:sz w:val="28"/>
          <w:szCs w:val="28"/>
        </w:rPr>
        <w:t>D</w:t>
      </w:r>
      <w:r>
        <w:rPr>
          <w:rFonts w:cs="Arimo" w:ascii="Arimo" w:hAnsi="Arimo"/>
          <w:b/>
          <w:bCs/>
          <w:color w:val="CE181E"/>
          <w:sz w:val="28"/>
          <w:szCs w:val="28"/>
        </w:rPr>
        <w:t>ivers :</w:t>
      </w:r>
    </w:p>
    <w:p>
      <w:pPr>
        <w:pStyle w:val="Normal"/>
        <w:shd w:val="clear" w:color="auto" w:fill="FFFFFF"/>
        <w:spacing w:lineRule="auto" w:line="276" w:beforeAutospacing="1" w:after="0"/>
        <w:ind w:left="-426" w:right="-426" w:hanging="0"/>
        <w:jc w:val="both"/>
        <w:rPr>
          <w:rFonts w:ascii="Arimo" w:hAnsi="Arimo" w:cs="Arimo"/>
          <w:color w:val="806000" w:themeColor="accent4" w:themeShade="80"/>
          <w:sz w:val="24"/>
          <w:szCs w:val="24"/>
        </w:rPr>
      </w:pPr>
      <w:r>
        <w:rPr>
          <w:rFonts w:cs="Arimo" w:ascii="Arimo" w:hAnsi="Arimo"/>
          <w:color w:val="806000" w:themeColor="accent4" w:themeShade="80"/>
          <w:sz w:val="24"/>
          <w:szCs w:val="24"/>
        </w:rPr>
        <w:t>La baraque est redevenue un lieu de répétition avec le groupe Tino and Co</w:t>
      </w:r>
    </w:p>
    <w:p>
      <w:pPr>
        <w:pStyle w:val="Normal"/>
        <w:shd w:val="clear" w:color="auto" w:fill="FFFFFF"/>
        <w:spacing w:lineRule="auto" w:line="276" w:beforeAutospacing="1" w:after="0"/>
        <w:ind w:left="-426" w:right="-426" w:hanging="0"/>
        <w:jc w:val="both"/>
        <w:rPr/>
      </w:pPr>
      <w:r>
        <w:rPr>
          <w:rFonts w:cs="Arimo" w:ascii="Arimo" w:hAnsi="Arimo"/>
          <w:color w:val="806000" w:themeColor="accent4" w:themeShade="80"/>
          <w:sz w:val="24"/>
          <w:szCs w:val="24"/>
        </w:rPr>
        <w:t>Échanges</w:t>
      </w:r>
      <w:r>
        <w:rPr>
          <w:rFonts w:cs="Arimo" w:ascii="Arimo" w:hAnsi="Arimo"/>
          <w:color w:val="806000" w:themeColor="accent4" w:themeShade="80"/>
          <w:sz w:val="24"/>
          <w:szCs w:val="24"/>
        </w:rPr>
        <w:t xml:space="preserve"> avec L’ARC pour des projets communs</w:t>
      </w:r>
    </w:p>
    <w:p>
      <w:pPr>
        <w:pStyle w:val="Normal"/>
        <w:shd w:val="clear" w:color="auto" w:fill="FFFFFF"/>
        <w:spacing w:lineRule="auto" w:line="276" w:beforeAutospacing="1" w:after="0"/>
        <w:ind w:left="-426" w:right="-426" w:hanging="0"/>
        <w:jc w:val="both"/>
        <w:rPr/>
      </w:pPr>
      <w:r>
        <w:rPr>
          <w:rFonts w:cs="Arimo" w:ascii="Arimo" w:hAnsi="Arimo"/>
          <w:color w:val="806000" w:themeColor="accent4" w:themeShade="80"/>
          <w:sz w:val="24"/>
          <w:szCs w:val="24"/>
        </w:rPr>
        <w:t>Échanges</w:t>
      </w:r>
      <w:r>
        <w:rPr>
          <w:rFonts w:cs="Arimo" w:ascii="Arimo" w:hAnsi="Arimo"/>
          <w:color w:val="806000" w:themeColor="accent4" w:themeShade="80"/>
          <w:sz w:val="24"/>
          <w:szCs w:val="24"/>
        </w:rPr>
        <w:t xml:space="preserve"> avec la fête de la vielle pour une couverture de l’événement pour les 50 ans</w:t>
      </w:r>
    </w:p>
    <w:p>
      <w:pPr>
        <w:pStyle w:val="Normal"/>
        <w:shd w:val="clear" w:color="auto" w:fill="FFFFFF"/>
        <w:spacing w:lineRule="auto" w:line="276" w:beforeAutospacing="1" w:after="0"/>
        <w:ind w:left="-426" w:right="-426" w:hanging="0"/>
        <w:jc w:val="both"/>
        <w:rPr>
          <w:rFonts w:ascii="Arimo" w:hAnsi="Arimo" w:cs="Arimo"/>
          <w:color w:val="806000" w:themeColor="accent4" w:themeShade="80"/>
          <w:sz w:val="24"/>
          <w:szCs w:val="24"/>
        </w:rPr>
      </w:pPr>
      <w:r>
        <w:rPr>
          <w:rFonts w:cs="Arimo" w:ascii="Arimo" w:hAnsi="Arimo"/>
          <w:color w:val="806000" w:themeColor="accent4" w:themeShade="80"/>
          <w:sz w:val="24"/>
          <w:szCs w:val="24"/>
        </w:rPr>
        <w:t xml:space="preserve">Partenariat avec escale pour participation du Centre social à des évènements </w:t>
      </w:r>
    </w:p>
    <w:p>
      <w:pPr>
        <w:pStyle w:val="Normal"/>
        <w:shd w:val="clear" w:color="auto" w:fill="FFFFFF"/>
        <w:spacing w:lineRule="auto" w:line="276" w:beforeAutospacing="1" w:after="0"/>
        <w:ind w:left="-426" w:right="-426" w:hanging="0"/>
        <w:jc w:val="both"/>
        <w:rPr>
          <w:rFonts w:ascii="Arimo" w:hAnsi="Arimo" w:cs="Arimo"/>
          <w:color w:val="806000" w:themeColor="accent4" w:themeShade="80"/>
          <w:sz w:val="24"/>
          <w:szCs w:val="24"/>
        </w:rPr>
      </w:pPr>
      <w:r>
        <w:rPr>
          <w:rFonts w:cs="Arimo" w:ascii="Arimo" w:hAnsi="Arimo"/>
          <w:color w:val="806000" w:themeColor="accent4" w:themeShade="80"/>
          <w:sz w:val="24"/>
          <w:szCs w:val="24"/>
        </w:rPr>
        <w:t>Rencontre avec l’association Humanity pour des projets communs</w:t>
      </w:r>
    </w:p>
    <w:p>
      <w:pPr>
        <w:pStyle w:val="Normal"/>
        <w:shd w:val="clear" w:color="auto" w:fill="FFFFFF"/>
        <w:spacing w:lineRule="auto" w:line="276" w:beforeAutospacing="1" w:after="0"/>
        <w:ind w:left="-426" w:right="-426" w:hanging="0"/>
        <w:jc w:val="both"/>
        <w:rPr/>
      </w:pPr>
      <w:r>
        <w:rPr>
          <w:rFonts w:cs="Arimo" w:ascii="Arimo" w:hAnsi="Arimo"/>
          <w:color w:val="806000" w:themeColor="accent4" w:themeShade="80"/>
          <w:sz w:val="24"/>
          <w:szCs w:val="24"/>
        </w:rPr>
        <w:t xml:space="preserve">Rédaction d’un contrat pour les exposants suite à la mauvaise surprise de 3 artistes passés à la baraque (refaire un mur par exemple) </w:t>
      </w:r>
    </w:p>
    <w:p>
      <w:pPr>
        <w:pStyle w:val="Western"/>
        <w:ind w:left="-426" w:right="-426" w:hanging="0"/>
        <w:jc w:val="both"/>
        <w:rPr>
          <w:sz w:val="32"/>
          <w:szCs w:val="32"/>
        </w:rPr>
      </w:pPr>
      <w:r>
        <w:rPr>
          <w:rFonts w:cs="Arimo" w:ascii="Arimo" w:hAnsi="Arimo"/>
          <w:b/>
          <w:bCs/>
          <w:color w:val="FF0000"/>
          <w:sz w:val="32"/>
          <w:szCs w:val="32"/>
          <w:u w:val="single"/>
        </w:rPr>
        <w:t xml:space="preserve">La </w:t>
      </w:r>
      <w:r>
        <w:rPr>
          <w:rFonts w:cs="Arimo" w:ascii="Arimo" w:hAnsi="Arimo"/>
          <w:b/>
          <w:bCs/>
          <w:color w:val="FF0000"/>
          <w:sz w:val="32"/>
          <w:szCs w:val="32"/>
          <w:u w:val="single"/>
        </w:rPr>
        <w:t>Baraque TV</w:t>
      </w:r>
    </w:p>
    <w:p>
      <w:pPr>
        <w:pStyle w:val="Western"/>
        <w:ind w:left="-426" w:right="-426" w:hanging="0"/>
        <w:jc w:val="both"/>
        <w:rPr>
          <w:rFonts w:ascii="Arimo" w:hAnsi="Arimo" w:cs="Arimo"/>
          <w:b/>
          <w:b/>
          <w:bCs/>
          <w:color w:val="525252" w:themeColor="accent3" w:themeShade="80"/>
          <w:sz w:val="24"/>
          <w:szCs w:val="24"/>
        </w:rPr>
      </w:pPr>
      <w:r>
        <w:rPr>
          <w:rFonts w:cs="Arimo" w:ascii="Arimo" w:hAnsi="Arimo"/>
          <w:b/>
          <w:bCs/>
          <w:color w:val="525252" w:themeColor="accent3" w:themeShade="80"/>
          <w:sz w:val="24"/>
          <w:szCs w:val="24"/>
        </w:rPr>
        <w:t>Toujours un film en ligne par semaine</w:t>
      </w:r>
    </w:p>
    <w:p>
      <w:pPr>
        <w:pStyle w:val="Normal"/>
        <w:shd w:val="clear" w:color="auto" w:fill="FFFFFF"/>
        <w:spacing w:lineRule="auto" w:line="276" w:beforeAutospacing="1" w:after="0"/>
        <w:ind w:left="-426" w:right="-426" w:hanging="0"/>
        <w:jc w:val="both"/>
        <w:rPr/>
      </w:pPr>
      <w:r>
        <w:rPr>
          <w:rFonts w:cs="Arimo" w:ascii="Arimo" w:hAnsi="Arimo"/>
          <w:color w:val="525252" w:themeColor="accent3" w:themeShade="80"/>
          <w:sz w:val="24"/>
          <w:szCs w:val="24"/>
        </w:rPr>
        <w:t>Don d’une somme de 3000 euros s</w:t>
      </w:r>
      <w:r>
        <w:rPr>
          <w:rFonts w:cs="Arimo" w:ascii="Arimo" w:hAnsi="Arimo"/>
          <w:color w:val="525252" w:themeColor="accent3" w:themeShade="80"/>
          <w:sz w:val="24"/>
          <w:szCs w:val="24"/>
        </w:rPr>
        <w:t xml:space="preserve">uite au projet ‘1984 les cœurs d’acier’ </w:t>
      </w:r>
      <w:r>
        <w:rPr>
          <w:rFonts w:cs="Arimo" w:ascii="Arimo" w:hAnsi="Arimo"/>
          <w:color w:val="525252" w:themeColor="accent3" w:themeShade="80"/>
          <w:sz w:val="24"/>
          <w:szCs w:val="24"/>
        </w:rPr>
        <w:t xml:space="preserve">pour l’achat d’un ordinateur de montage, </w:t>
      </w:r>
      <w:r>
        <w:rPr>
          <w:rFonts w:cs="Arimo" w:ascii="Arimo" w:hAnsi="Arimo"/>
          <w:color w:val="525252" w:themeColor="accent3" w:themeShade="80"/>
          <w:sz w:val="24"/>
          <w:szCs w:val="24"/>
        </w:rPr>
        <w:t>Le 10 janvier soir</w:t>
      </w:r>
      <w:r>
        <w:rPr>
          <w:rFonts w:cs="Arimo" w:ascii="Arimo" w:hAnsi="Arimo"/>
          <w:color w:val="525252" w:themeColor="accent3" w:themeShade="80"/>
          <w:sz w:val="24"/>
          <w:szCs w:val="24"/>
        </w:rPr>
        <w:t xml:space="preserve">ée de remerciements </w:t>
      </w:r>
      <w:r>
        <w:rPr>
          <w:rFonts w:cs="Arimo" w:ascii="Arimo" w:hAnsi="Arimo"/>
          <w:color w:val="525252" w:themeColor="accent3" w:themeShade="80"/>
          <w:sz w:val="24"/>
          <w:szCs w:val="24"/>
        </w:rPr>
        <w:t xml:space="preserve">au donateur </w:t>
      </w:r>
      <w:r>
        <w:rPr>
          <w:rFonts w:cs="Arimo" w:ascii="Arimo" w:hAnsi="Arimo"/>
          <w:color w:val="525252" w:themeColor="accent3" w:themeShade="80"/>
          <w:sz w:val="24"/>
          <w:szCs w:val="24"/>
        </w:rPr>
        <w:t>: la confrérie des Anysetiers.</w:t>
      </w:r>
    </w:p>
    <w:p>
      <w:pPr>
        <w:pStyle w:val="Western"/>
        <w:ind w:left="-426" w:right="-426" w:hanging="0"/>
        <w:jc w:val="both"/>
        <w:rPr/>
      </w:pPr>
      <w:r>
        <w:rPr>
          <w:rFonts w:cs="Arimo" w:ascii="Arimo" w:hAnsi="Arimo"/>
          <w:color w:val="525252" w:themeColor="accent3" w:themeShade="80"/>
          <w:sz w:val="24"/>
          <w:szCs w:val="24"/>
        </w:rPr>
        <w:t xml:space="preserve">Diffusion de la Teigne avec débat à </w:t>
      </w:r>
      <w:r>
        <w:rPr>
          <w:rFonts w:cs="Arimo" w:ascii="Arimo" w:hAnsi="Arimo"/>
          <w:color w:val="525252" w:themeColor="accent3" w:themeShade="80"/>
          <w:sz w:val="24"/>
          <w:szCs w:val="24"/>
        </w:rPr>
        <w:t>l’Éden</w:t>
      </w:r>
      <w:r>
        <w:rPr>
          <w:rFonts w:cs="Arimo" w:ascii="Arimo" w:hAnsi="Arimo"/>
          <w:color w:val="525252" w:themeColor="accent3" w:themeShade="80"/>
          <w:sz w:val="24"/>
          <w:szCs w:val="24"/>
        </w:rPr>
        <w:t xml:space="preserve"> le 14 mai</w:t>
      </w:r>
    </w:p>
    <w:p>
      <w:pPr>
        <w:pStyle w:val="Western"/>
        <w:ind w:left="-426" w:right="-426" w:hanging="0"/>
        <w:jc w:val="both"/>
        <w:rPr/>
      </w:pPr>
      <w:r>
        <w:rPr>
          <w:rFonts w:cs="Arimo" w:ascii="Arimo" w:hAnsi="Arimo"/>
          <w:color w:val="525252" w:themeColor="accent3" w:themeShade="80"/>
          <w:sz w:val="24"/>
          <w:szCs w:val="24"/>
        </w:rPr>
        <w:t xml:space="preserve">Louise </w:t>
      </w:r>
      <w:r>
        <w:rPr>
          <w:rFonts w:cs="Arimo" w:ascii="Arimo" w:hAnsi="Arimo"/>
          <w:color w:val="525252" w:themeColor="accent3" w:themeShade="80"/>
          <w:sz w:val="24"/>
          <w:szCs w:val="24"/>
        </w:rPr>
        <w:t xml:space="preserve">propose </w:t>
      </w:r>
      <w:r>
        <w:rPr>
          <w:rFonts w:cs="Arimo" w:ascii="Arimo" w:hAnsi="Arimo"/>
          <w:color w:val="525252" w:themeColor="accent3" w:themeShade="80"/>
          <w:sz w:val="24"/>
          <w:szCs w:val="24"/>
        </w:rPr>
        <w:t>de faire diffuser le film autour de Lille</w:t>
      </w:r>
    </w:p>
    <w:p>
      <w:pPr>
        <w:pStyle w:val="Western"/>
        <w:ind w:left="-426" w:right="-426" w:hanging="0"/>
        <w:jc w:val="both"/>
        <w:rPr>
          <w:rFonts w:ascii="Arimo" w:hAnsi="Arimo" w:cs="Arimo"/>
          <w:color w:val="525252" w:themeColor="accent3" w:themeShade="80"/>
          <w:sz w:val="24"/>
          <w:szCs w:val="24"/>
        </w:rPr>
      </w:pPr>
      <w:r>
        <w:rPr>
          <w:rFonts w:cs="Arimo" w:ascii="Arimo" w:hAnsi="Arimo"/>
          <w:color w:val="525252" w:themeColor="accent3" w:themeShade="80"/>
          <w:sz w:val="24"/>
          <w:szCs w:val="24"/>
        </w:rPr>
        <w:t>Les NEC et la baraque TV ont exposé les 20 et 21 juin à la mairie du Creusot,</w:t>
      </w:r>
    </w:p>
    <w:p>
      <w:pPr>
        <w:pStyle w:val="Normal"/>
        <w:shd w:val="clear" w:color="auto" w:fill="FFFFFF"/>
        <w:spacing w:lineRule="auto" w:line="276" w:beforeAutospacing="1" w:after="0"/>
        <w:ind w:left="-426" w:right="-426" w:hanging="0"/>
        <w:jc w:val="both"/>
        <w:rPr/>
      </w:pPr>
      <w:r>
        <w:rPr>
          <w:rFonts w:cs="Arimo" w:ascii="Arimo" w:hAnsi="Arimo"/>
          <w:color w:val="525252" w:themeColor="accent3" w:themeShade="80"/>
          <w:sz w:val="24"/>
          <w:szCs w:val="24"/>
        </w:rPr>
        <w:t xml:space="preserve">Pièce </w:t>
      </w:r>
      <w:r>
        <w:rPr>
          <w:rFonts w:cs="Arimo" w:ascii="Arimo" w:hAnsi="Arimo"/>
          <w:color w:val="525252" w:themeColor="accent3" w:themeShade="80"/>
          <w:sz w:val="24"/>
          <w:szCs w:val="24"/>
        </w:rPr>
        <w:t xml:space="preserve">Exode à Avignon, où nous avons été remerciés sur scène par Matias </w:t>
      </w:r>
    </w:p>
    <w:p>
      <w:pPr>
        <w:pStyle w:val="Normal"/>
        <w:shd w:val="clear" w:color="auto" w:fill="FFFFFF"/>
        <w:spacing w:lineRule="auto" w:line="276" w:beforeAutospacing="1" w:after="0"/>
        <w:ind w:left="-426" w:right="-426" w:hanging="0"/>
        <w:jc w:val="both"/>
        <w:rPr>
          <w:rFonts w:ascii="Arimo" w:hAnsi="Arimo" w:cs="Arimo"/>
          <w:color w:val="525252" w:themeColor="accent3" w:themeShade="80"/>
          <w:sz w:val="24"/>
          <w:szCs w:val="24"/>
        </w:rPr>
      </w:pPr>
      <w:r>
        <w:rPr>
          <w:rFonts w:cs="Arimo" w:ascii="Arimo" w:hAnsi="Arimo"/>
          <w:color w:val="525252" w:themeColor="accent3" w:themeShade="80"/>
          <w:sz w:val="24"/>
          <w:szCs w:val="24"/>
        </w:rPr>
        <w:t>Août, La baraque TV, télé officielle du festival de l'accordéon à Luzy, une équipe de 5 personnes dont une stagiaire, 16 000 vues des directs sur Facebook</w:t>
      </w:r>
    </w:p>
    <w:p>
      <w:pPr>
        <w:pStyle w:val="Normal"/>
        <w:shd w:val="clear" w:color="auto" w:fill="FFFFFF"/>
        <w:spacing w:lineRule="auto" w:line="276" w:beforeAutospacing="1" w:after="0"/>
        <w:ind w:left="-426" w:right="-426" w:hanging="0"/>
        <w:jc w:val="both"/>
        <w:rPr/>
      </w:pPr>
      <w:r>
        <w:rPr>
          <w:rFonts w:cs="Arimo" w:ascii="Arimo" w:hAnsi="Arimo"/>
          <w:color w:val="525252" w:themeColor="accent3" w:themeShade="80"/>
          <w:sz w:val="24"/>
          <w:szCs w:val="24"/>
        </w:rPr>
        <w:t xml:space="preserve">Octobre La baraque </w:t>
      </w:r>
      <w:r>
        <w:rPr>
          <w:rFonts w:cs="Arimo" w:ascii="Arimo" w:hAnsi="Arimo"/>
          <w:color w:val="525252" w:themeColor="accent3" w:themeShade="80"/>
          <w:sz w:val="24"/>
          <w:szCs w:val="24"/>
        </w:rPr>
        <w:t>TV</w:t>
      </w:r>
      <w:r>
        <w:rPr>
          <w:rFonts w:cs="Arimo" w:ascii="Arimo" w:hAnsi="Arimo"/>
          <w:color w:val="525252" w:themeColor="accent3" w:themeShade="80"/>
          <w:sz w:val="24"/>
          <w:szCs w:val="24"/>
        </w:rPr>
        <w:t xml:space="preserve"> est allée filmer une rencontre improbable entre les journalistes du foyer Églantines et une personne mystère : les causeries du Creusot</w:t>
      </w:r>
    </w:p>
    <w:p>
      <w:pPr>
        <w:pStyle w:val="Normal"/>
        <w:shd w:val="clear" w:color="auto" w:fill="FFFFFF"/>
        <w:spacing w:lineRule="auto" w:line="276" w:beforeAutospacing="1" w:after="0"/>
        <w:ind w:left="-426" w:right="-426" w:hanging="0"/>
        <w:jc w:val="both"/>
        <w:rPr>
          <w:rFonts w:ascii="Arimo" w:hAnsi="Arimo" w:cs="Arimo"/>
          <w:color w:val="525252" w:themeColor="accent3" w:themeShade="80"/>
          <w:sz w:val="24"/>
          <w:szCs w:val="24"/>
        </w:rPr>
      </w:pPr>
      <w:r>
        <w:rPr>
          <w:rFonts w:cs="Arimo" w:ascii="Arimo" w:hAnsi="Arimo"/>
          <w:color w:val="525252" w:themeColor="accent3" w:themeShade="80"/>
          <w:sz w:val="24"/>
          <w:szCs w:val="24"/>
        </w:rPr>
        <w:t>1 er décembre Projection du long métrage 1984 à Montcenis</w:t>
      </w:r>
    </w:p>
    <w:p>
      <w:pPr>
        <w:pStyle w:val="Normal"/>
        <w:shd w:val="clear" w:color="auto" w:fill="FFFFFF"/>
        <w:spacing w:lineRule="auto" w:line="276" w:beforeAutospacing="1" w:after="0"/>
        <w:ind w:left="-426" w:right="-426" w:hanging="0"/>
        <w:jc w:val="both"/>
        <w:rPr>
          <w:rFonts w:ascii="Arimo" w:hAnsi="Arimo" w:cs="Arimo"/>
          <w:color w:val="525252" w:themeColor="accent3" w:themeShade="80"/>
          <w:sz w:val="24"/>
          <w:szCs w:val="24"/>
        </w:rPr>
      </w:pPr>
      <w:r>
        <w:rPr>
          <w:rFonts w:cs="Arimo" w:ascii="Arimo" w:hAnsi="Arimo"/>
          <w:color w:val="525252" w:themeColor="accent3" w:themeShade="80"/>
          <w:sz w:val="24"/>
          <w:szCs w:val="24"/>
        </w:rPr>
        <w:t>Diffusion des épisodes de l’homme debout, 1984 et citoyennes</w:t>
      </w:r>
    </w:p>
    <w:p>
      <w:pPr>
        <w:pStyle w:val="Normal"/>
        <w:shd w:val="clear" w:color="auto" w:fill="FFFFFF"/>
        <w:spacing w:lineRule="auto" w:line="276" w:beforeAutospacing="1" w:after="0"/>
        <w:ind w:left="-426" w:right="-426" w:hanging="0"/>
        <w:jc w:val="both"/>
        <w:rPr>
          <w:rFonts w:ascii="Arimo" w:hAnsi="Arimo" w:cs="Arimo"/>
          <w:color w:val="525252" w:themeColor="accent3" w:themeShade="80"/>
          <w:sz w:val="24"/>
          <w:szCs w:val="24"/>
        </w:rPr>
      </w:pPr>
      <w:r>
        <w:rPr>
          <w:rFonts w:cs="Arimo" w:ascii="Arimo" w:hAnsi="Arimo"/>
          <w:color w:val="525252" w:themeColor="accent3" w:themeShade="80"/>
          <w:sz w:val="24"/>
          <w:szCs w:val="24"/>
        </w:rPr>
        <w:t>CINE ROCHETTE accueille un film de la baraque sur l’engagement de Florence Amiel</w:t>
      </w:r>
    </w:p>
    <w:p>
      <w:pPr>
        <w:pStyle w:val="Normal"/>
        <w:shd w:val="clear" w:color="auto" w:fill="FFFFFF"/>
        <w:spacing w:lineRule="auto" w:line="276" w:beforeAutospacing="1" w:after="0"/>
        <w:ind w:left="-426" w:right="-426" w:hanging="0"/>
        <w:jc w:val="both"/>
        <w:rPr/>
      </w:pPr>
      <w:r>
        <w:rPr>
          <w:rFonts w:cs="Arimo" w:ascii="Arimo" w:hAnsi="Arimo"/>
          <w:color w:val="1C1C1C"/>
          <w:sz w:val="24"/>
          <w:szCs w:val="24"/>
        </w:rPr>
        <w:t>La</w:t>
      </w:r>
      <w:r>
        <w:rPr>
          <w:rFonts w:cs="Arimo" w:ascii="Arimo" w:hAnsi="Arimo"/>
          <w:sz w:val="24"/>
          <w:szCs w:val="24"/>
        </w:rPr>
        <w:t xml:space="preserve"> municipalité </w:t>
      </w:r>
      <w:r>
        <w:rPr>
          <w:rFonts w:cs="Arimo" w:ascii="Arimo" w:hAnsi="Arimo"/>
          <w:color w:val="525252" w:themeColor="accent3" w:themeShade="80"/>
          <w:sz w:val="24"/>
          <w:szCs w:val="24"/>
        </w:rPr>
        <w:t xml:space="preserve">a commandé un film Lors des beaux bagages 2023 pour suivre le projet de l’Homme debout une diffusion </w:t>
        <w:tab/>
      </w:r>
      <w:r>
        <w:rPr>
          <w:rFonts w:cs="Arimo" w:ascii="Arimo" w:hAnsi="Arimo"/>
          <w:color w:val="525252" w:themeColor="accent3" w:themeShade="80"/>
          <w:sz w:val="24"/>
          <w:szCs w:val="24"/>
        </w:rPr>
        <w:t>est prévue prochainement</w:t>
      </w:r>
    </w:p>
    <w:p>
      <w:pPr>
        <w:pStyle w:val="Normal"/>
        <w:shd w:val="clear" w:color="auto" w:fill="FFFFFF"/>
        <w:spacing w:lineRule="auto" w:line="276" w:beforeAutospacing="1" w:after="0"/>
        <w:ind w:left="-426" w:right="-426" w:hanging="0"/>
        <w:jc w:val="both"/>
        <w:rPr>
          <w:rFonts w:ascii="Arimo" w:hAnsi="Arimo" w:cs="Arimo"/>
          <w:color w:val="525252" w:themeColor="accent3" w:themeShade="80"/>
          <w:sz w:val="24"/>
          <w:szCs w:val="24"/>
        </w:rPr>
      </w:pPr>
      <w:r>
        <w:rPr>
          <w:rFonts w:cs="Arimo" w:ascii="Arimo" w:hAnsi="Arimo"/>
          <w:color w:val="525252" w:themeColor="accent3" w:themeShade="80"/>
          <w:sz w:val="24"/>
          <w:szCs w:val="24"/>
        </w:rPr>
        <w:t xml:space="preserve">Accueil </w:t>
      </w:r>
      <w:r>
        <w:rPr>
          <w:rFonts w:cs="Arimo" w:ascii="Arimo" w:hAnsi="Arimo"/>
          <w:color w:val="525252" w:themeColor="accent3" w:themeShade="80"/>
          <w:sz w:val="24"/>
          <w:szCs w:val="24"/>
        </w:rPr>
        <w:t>de l’</w:t>
      </w:r>
      <w:r>
        <w:rPr>
          <w:rFonts w:cs="Arimo" w:ascii="Arimo" w:hAnsi="Arimo"/>
          <w:color w:val="525252" w:themeColor="accent3" w:themeShade="80"/>
          <w:sz w:val="24"/>
          <w:szCs w:val="24"/>
        </w:rPr>
        <w:t xml:space="preserve">équipe </w:t>
      </w:r>
      <w:r>
        <w:rPr>
          <w:rFonts w:cs="Arimo" w:ascii="Arimo" w:hAnsi="Arimo"/>
          <w:color w:val="525252" w:themeColor="accent3" w:themeShade="80"/>
          <w:sz w:val="24"/>
          <w:szCs w:val="24"/>
        </w:rPr>
        <w:t xml:space="preserve">de </w:t>
      </w:r>
      <w:r>
        <w:rPr>
          <w:rFonts w:cs="Arimo" w:ascii="Arimo" w:hAnsi="Arimo"/>
          <w:color w:val="525252" w:themeColor="accent3" w:themeShade="80"/>
          <w:sz w:val="24"/>
          <w:szCs w:val="24"/>
        </w:rPr>
        <w:t>fête de l’accordéon pour une avant première</w:t>
      </w:r>
    </w:p>
    <w:p>
      <w:pPr>
        <w:pStyle w:val="Normal"/>
        <w:shd w:val="clear" w:color="auto" w:fill="FFFFFF"/>
        <w:spacing w:lineRule="auto" w:line="276" w:beforeAutospacing="1" w:after="0"/>
        <w:ind w:left="-426" w:right="-426" w:hanging="0"/>
        <w:jc w:val="both"/>
        <w:rPr/>
      </w:pPr>
      <w:r>
        <w:rPr>
          <w:rFonts w:cs="Arimo" w:ascii="Arimo" w:hAnsi="Arimo"/>
          <w:color w:val="525252" w:themeColor="accent3" w:themeShade="80"/>
          <w:sz w:val="24"/>
          <w:szCs w:val="24"/>
        </w:rPr>
        <w:t xml:space="preserve">Démarrage du projet </w:t>
      </w:r>
      <w:r>
        <w:rPr>
          <w:rFonts w:cs="Arimo" w:ascii="Arimo" w:hAnsi="Arimo"/>
          <w:color w:val="525252" w:themeColor="accent3" w:themeShade="80"/>
          <w:sz w:val="24"/>
          <w:szCs w:val="24"/>
        </w:rPr>
        <w:t>Égalité</w:t>
      </w:r>
      <w:r>
        <w:rPr>
          <w:rFonts w:cs="Arimo" w:ascii="Arimo" w:hAnsi="Arimo"/>
          <w:color w:val="525252" w:themeColor="accent3" w:themeShade="80"/>
          <w:sz w:val="24"/>
          <w:szCs w:val="24"/>
        </w:rPr>
        <w:t xml:space="preserve"> filles/garçons avec le collège de Sanvignes</w:t>
      </w:r>
    </w:p>
    <w:p>
      <w:pPr>
        <w:pStyle w:val="Normal"/>
        <w:shd w:val="clear" w:color="auto" w:fill="FFFFFF"/>
        <w:spacing w:lineRule="auto" w:line="276" w:beforeAutospacing="1" w:after="0"/>
        <w:ind w:left="-426" w:right="-426" w:hanging="0"/>
        <w:jc w:val="both"/>
        <w:rPr/>
      </w:pPr>
      <w:r>
        <w:rPr>
          <w:rFonts w:cs="Arimo" w:ascii="Arimo" w:hAnsi="Arimo"/>
          <w:color w:val="525252" w:themeColor="accent3" w:themeShade="80"/>
          <w:sz w:val="24"/>
          <w:szCs w:val="24"/>
        </w:rPr>
        <w:t xml:space="preserve">Projet Leygonie avec </w:t>
      </w:r>
      <w:r>
        <w:rPr>
          <w:rFonts w:cs="Arimo" w:ascii="Arimo" w:hAnsi="Arimo"/>
          <w:color w:val="525252" w:themeColor="accent3" w:themeShade="80"/>
          <w:sz w:val="24"/>
          <w:szCs w:val="24"/>
        </w:rPr>
        <w:t>l’Écomusée</w:t>
      </w:r>
    </w:p>
    <w:p>
      <w:pPr>
        <w:pStyle w:val="Western"/>
        <w:spacing w:lineRule="auto" w:line="240" w:before="0" w:after="0"/>
        <w:ind w:left="-426" w:right="-426" w:hanging="0"/>
        <w:jc w:val="both"/>
        <w:rPr>
          <w:rFonts w:ascii="Arimo" w:hAnsi="Arimo" w:cs="Arimo"/>
          <w:color w:val="FF0000"/>
          <w:sz w:val="36"/>
          <w:szCs w:val="36"/>
          <w:u w:val="single"/>
        </w:rPr>
      </w:pPr>
      <w:r>
        <w:rPr/>
      </w:r>
    </w:p>
    <w:p>
      <w:pPr>
        <w:pStyle w:val="Normal"/>
        <w:shd w:val="clear" w:color="auto" w:fill="FFFFFF"/>
        <w:spacing w:lineRule="auto" w:line="276" w:beforeAutospacing="1" w:after="0"/>
        <w:ind w:left="-426" w:right="-426" w:hanging="0"/>
        <w:jc w:val="both"/>
        <w:rPr/>
      </w:pPr>
      <w:r>
        <w:rPr>
          <w:rFonts w:cs="Arimo" w:ascii="Arimo" w:hAnsi="Arimo"/>
          <w:b/>
          <w:bCs/>
          <w:color w:val="FF0000"/>
          <w:sz w:val="28"/>
          <w:szCs w:val="28"/>
          <w:u w:val="single"/>
        </w:rPr>
        <w:t xml:space="preserve">Les projets </w:t>
      </w:r>
      <w:r>
        <w:rPr>
          <w:rFonts w:cs="Arimo" w:ascii="Arimo" w:hAnsi="Arimo"/>
          <w:b/>
          <w:bCs/>
          <w:color w:val="FF0000"/>
          <w:sz w:val="28"/>
          <w:szCs w:val="28"/>
          <w:u w:val="single"/>
        </w:rPr>
        <w:t xml:space="preserve">pour 2024 et à plus longs termes </w:t>
      </w:r>
    </w:p>
    <w:p>
      <w:pPr>
        <w:pStyle w:val="Western"/>
        <w:spacing w:lineRule="auto" w:line="240" w:before="0" w:after="0"/>
        <w:ind w:left="-426" w:right="-426" w:hanging="0"/>
        <w:jc w:val="both"/>
        <w:rPr>
          <w:rFonts w:ascii="Arimo" w:hAnsi="Arimo" w:cs="Arimo"/>
          <w:color w:val="FF0000"/>
          <w:sz w:val="36"/>
          <w:szCs w:val="36"/>
          <w:u w:val="single"/>
        </w:rPr>
      </w:pPr>
      <w:r>
        <w:rPr/>
      </w:r>
    </w:p>
    <w:p>
      <w:pPr>
        <w:pStyle w:val="Western"/>
        <w:numPr>
          <w:ilvl w:val="0"/>
          <w:numId w:val="2"/>
        </w:numPr>
        <w:spacing w:lineRule="auto" w:line="240"/>
        <w:rPr>
          <w:rFonts w:ascii="Arimo" w:hAnsi="Arimo" w:cs="Arimo"/>
          <w:color w:val="C45911" w:themeColor="accent2" w:themeShade="bf"/>
          <w:sz w:val="24"/>
          <w:szCs w:val="24"/>
        </w:rPr>
      </w:pPr>
      <w:r>
        <w:rPr>
          <w:rFonts w:cs="Arimo" w:ascii="Arimo" w:hAnsi="Arimo"/>
          <w:color w:val="C45911" w:themeColor="accent2" w:themeShade="bf"/>
          <w:sz w:val="24"/>
          <w:szCs w:val="24"/>
        </w:rPr>
        <w:t xml:space="preserve">Projet </w:t>
      </w:r>
      <w:r>
        <w:rPr>
          <w:rFonts w:cs="Arimo" w:ascii="Arimo" w:hAnsi="Arimo"/>
          <w:color w:val="C45911" w:themeColor="accent2" w:themeShade="bf"/>
          <w:sz w:val="24"/>
          <w:szCs w:val="24"/>
        </w:rPr>
        <w:t xml:space="preserve">de </w:t>
      </w:r>
      <w:r>
        <w:rPr>
          <w:rFonts w:cs="Arimo" w:ascii="Arimo" w:hAnsi="Arimo"/>
          <w:color w:val="C45911" w:themeColor="accent2" w:themeShade="bf"/>
          <w:sz w:val="24"/>
          <w:szCs w:val="24"/>
        </w:rPr>
        <w:t>Jean : refaire le site, mettre un calendrier sur le site pour nous rejoindre sur les tournages</w:t>
      </w:r>
    </w:p>
    <w:p>
      <w:pPr>
        <w:pStyle w:val="Western"/>
        <w:numPr>
          <w:ilvl w:val="0"/>
          <w:numId w:val="2"/>
        </w:numPr>
        <w:spacing w:lineRule="auto" w:line="240"/>
        <w:rPr/>
      </w:pPr>
      <w:r>
        <w:rPr>
          <w:rFonts w:cs="Arimo" w:ascii="Arimo" w:hAnsi="Arimo"/>
          <w:color w:val="C45911" w:themeColor="accent2" w:themeShade="bf"/>
          <w:sz w:val="24"/>
          <w:szCs w:val="24"/>
        </w:rPr>
        <w:t xml:space="preserve">conférence </w:t>
      </w:r>
      <w:r>
        <w:rPr>
          <w:rFonts w:cs="Arimo" w:ascii="Arimo" w:hAnsi="Arimo"/>
          <w:color w:val="C45911" w:themeColor="accent2" w:themeShade="bf"/>
          <w:sz w:val="24"/>
          <w:szCs w:val="24"/>
        </w:rPr>
        <w:t>amphibiens</w:t>
      </w:r>
      <w:r>
        <w:rPr>
          <w:rFonts w:cs="Arimo" w:ascii="Arimo" w:hAnsi="Arimo"/>
          <w:color w:val="C45911" w:themeColor="accent2" w:themeShade="bf"/>
          <w:sz w:val="24"/>
          <w:szCs w:val="24"/>
        </w:rPr>
        <w:t xml:space="preserve">, conférence amiante, </w:t>
      </w:r>
      <w:r>
        <w:rPr>
          <w:rFonts w:cs="Arimo" w:ascii="Arimo" w:hAnsi="Arimo"/>
          <w:color w:val="C45911" w:themeColor="accent2" w:themeShade="bf"/>
          <w:sz w:val="24"/>
          <w:szCs w:val="24"/>
        </w:rPr>
        <w:t xml:space="preserve">soirée </w:t>
      </w:r>
      <w:r>
        <w:rPr>
          <w:rFonts w:cs="Arimo" w:ascii="Arimo" w:hAnsi="Arimo"/>
          <w:color w:val="C45911" w:themeColor="accent2" w:themeShade="bf"/>
          <w:sz w:val="24"/>
          <w:szCs w:val="24"/>
        </w:rPr>
        <w:t>vin et théâtre, feu de camp, alertes étoiles, Nous s’en vont</w:t>
      </w:r>
    </w:p>
    <w:p>
      <w:pPr>
        <w:pStyle w:val="Western"/>
        <w:numPr>
          <w:ilvl w:val="0"/>
          <w:numId w:val="2"/>
        </w:numPr>
        <w:spacing w:lineRule="auto" w:line="240"/>
        <w:rPr/>
      </w:pPr>
      <w:r>
        <w:rPr>
          <w:rFonts w:cs="Arimo" w:ascii="Arimo" w:hAnsi="Arimo"/>
          <w:color w:val="C45911" w:themeColor="accent2" w:themeShade="bf"/>
          <w:sz w:val="24"/>
          <w:szCs w:val="24"/>
        </w:rPr>
        <w:t xml:space="preserve">Soirée </w:t>
      </w:r>
      <w:r>
        <w:rPr>
          <w:rFonts w:cs="Arimo" w:ascii="Arimo" w:hAnsi="Arimo"/>
          <w:color w:val="C45911" w:themeColor="accent2" w:themeShade="bf"/>
          <w:sz w:val="24"/>
          <w:szCs w:val="24"/>
        </w:rPr>
        <w:t>planétarium</w:t>
      </w:r>
      <w:r>
        <w:rPr>
          <w:rFonts w:cs="Arimo" w:ascii="Arimo" w:hAnsi="Arimo"/>
          <w:color w:val="C45911" w:themeColor="accent2" w:themeShade="bf"/>
          <w:sz w:val="24"/>
          <w:szCs w:val="24"/>
        </w:rPr>
        <w:t xml:space="preserve"> 27 28/04</w:t>
      </w:r>
    </w:p>
    <w:p>
      <w:pPr>
        <w:pStyle w:val="Western"/>
        <w:numPr>
          <w:ilvl w:val="0"/>
          <w:numId w:val="2"/>
        </w:numPr>
        <w:spacing w:lineRule="auto" w:line="240"/>
        <w:rPr>
          <w:rFonts w:ascii="Arimo" w:hAnsi="Arimo" w:cs="Arimo"/>
          <w:color w:val="C45911" w:themeColor="accent2" w:themeShade="bf"/>
          <w:sz w:val="24"/>
          <w:szCs w:val="24"/>
        </w:rPr>
      </w:pPr>
      <w:r>
        <w:rPr>
          <w:rFonts w:cs="Arimo" w:ascii="Arimo" w:hAnsi="Arimo"/>
          <w:color w:val="C45911" w:themeColor="accent2" w:themeShade="bf"/>
          <w:sz w:val="24"/>
          <w:szCs w:val="24"/>
        </w:rPr>
        <w:t xml:space="preserve"> </w:t>
      </w:r>
      <w:r>
        <w:rPr>
          <w:rFonts w:cs="Arimo" w:ascii="Arimo" w:hAnsi="Arimo"/>
          <w:color w:val="C45911" w:themeColor="accent2" w:themeShade="bf"/>
          <w:sz w:val="24"/>
          <w:szCs w:val="24"/>
        </w:rPr>
        <w:t>programmation 2024 2025 à établir</w:t>
      </w:r>
    </w:p>
    <w:p>
      <w:pPr>
        <w:pStyle w:val="Western"/>
        <w:numPr>
          <w:ilvl w:val="0"/>
          <w:numId w:val="2"/>
        </w:numPr>
        <w:spacing w:lineRule="auto" w:line="240"/>
        <w:rPr>
          <w:rFonts w:ascii="Arimo" w:hAnsi="Arimo" w:cs="Arimo"/>
          <w:color w:val="C45911" w:themeColor="accent2" w:themeShade="bf"/>
          <w:sz w:val="24"/>
          <w:szCs w:val="24"/>
        </w:rPr>
      </w:pPr>
      <w:r>
        <w:rPr>
          <w:rFonts w:cs="Arimo" w:ascii="Arimo" w:hAnsi="Arimo"/>
          <w:color w:val="C45911" w:themeColor="accent2" w:themeShade="bf"/>
          <w:sz w:val="24"/>
          <w:szCs w:val="24"/>
        </w:rPr>
        <w:t>Causeries du Creusot</w:t>
      </w:r>
    </w:p>
    <w:p>
      <w:pPr>
        <w:pStyle w:val="Western"/>
        <w:numPr>
          <w:ilvl w:val="0"/>
          <w:numId w:val="2"/>
        </w:numPr>
        <w:spacing w:lineRule="auto" w:line="240"/>
        <w:rPr>
          <w:rFonts w:ascii="Arimo" w:hAnsi="Arimo" w:cs="Arimo"/>
          <w:color w:val="C45911" w:themeColor="accent2" w:themeShade="bf"/>
          <w:sz w:val="24"/>
          <w:szCs w:val="24"/>
        </w:rPr>
      </w:pPr>
      <w:r>
        <w:rPr>
          <w:rFonts w:cs="Arimo" w:ascii="Arimo" w:hAnsi="Arimo"/>
          <w:color w:val="C45911" w:themeColor="accent2" w:themeShade="bf"/>
          <w:sz w:val="24"/>
          <w:szCs w:val="24"/>
        </w:rPr>
        <w:t>Diffusion film fête de l’accordéon le 16 mars à Luzy, vente de clés USB, autre diffusion ?</w:t>
      </w:r>
    </w:p>
    <w:p>
      <w:pPr>
        <w:pStyle w:val="Western"/>
        <w:numPr>
          <w:ilvl w:val="0"/>
          <w:numId w:val="2"/>
        </w:numPr>
        <w:spacing w:lineRule="auto" w:line="240"/>
        <w:rPr/>
      </w:pPr>
      <w:r>
        <w:rPr>
          <w:rFonts w:cs="Arimo" w:ascii="Arimo" w:hAnsi="Arimo"/>
          <w:color w:val="C45911" w:themeColor="accent2" w:themeShade="bf"/>
          <w:sz w:val="24"/>
          <w:szCs w:val="24"/>
        </w:rPr>
        <w:t>Projet l</w:t>
      </w:r>
      <w:r>
        <w:rPr>
          <w:rFonts w:cs="Arimo" w:ascii="Arimo" w:hAnsi="Arimo"/>
          <w:color w:val="C45911" w:themeColor="accent2" w:themeShade="bf"/>
          <w:sz w:val="24"/>
          <w:szCs w:val="24"/>
        </w:rPr>
        <w:t xml:space="preserve">es aidants 71 </w:t>
      </w:r>
      <w:r>
        <w:rPr>
          <w:rFonts w:cs="Arimo" w:ascii="Arimo" w:hAnsi="Arimo"/>
          <w:color w:val="C45911" w:themeColor="accent2" w:themeShade="bf"/>
          <w:sz w:val="24"/>
          <w:szCs w:val="24"/>
        </w:rPr>
        <w:t>avec le réseau aidants 71</w:t>
      </w:r>
    </w:p>
    <w:p>
      <w:pPr>
        <w:pStyle w:val="Western"/>
        <w:numPr>
          <w:ilvl w:val="0"/>
          <w:numId w:val="2"/>
        </w:numPr>
        <w:spacing w:lineRule="auto" w:line="240" w:before="100" w:after="160"/>
        <w:rPr/>
      </w:pPr>
      <w:r>
        <w:rPr>
          <w:rFonts w:cs="Arimo" w:ascii="Arimo" w:hAnsi="Arimo"/>
          <w:color w:val="C45911" w:themeColor="accent2" w:themeShade="bf"/>
          <w:sz w:val="24"/>
          <w:szCs w:val="24"/>
        </w:rPr>
        <w:t xml:space="preserve">Film les </w:t>
      </w:r>
      <w:r>
        <w:rPr>
          <w:rFonts w:cs="Arimo" w:ascii="Arimo" w:hAnsi="Arimo"/>
          <w:color w:val="C45911" w:themeColor="accent2" w:themeShade="bf"/>
          <w:sz w:val="24"/>
          <w:szCs w:val="24"/>
        </w:rPr>
        <w:t>3 maires</w:t>
      </w:r>
    </w:p>
    <w:p>
      <w:pPr>
        <w:pStyle w:val="Western"/>
        <w:numPr>
          <w:ilvl w:val="0"/>
          <w:numId w:val="2"/>
        </w:numPr>
        <w:spacing w:lineRule="auto" w:line="240"/>
        <w:rPr/>
      </w:pPr>
      <w:r>
        <w:rPr>
          <w:rFonts w:cs="Arimo" w:ascii="Arimo" w:hAnsi="Arimo"/>
          <w:color w:val="C45911" w:themeColor="accent2" w:themeShade="bf"/>
          <w:sz w:val="24"/>
          <w:szCs w:val="24"/>
        </w:rPr>
        <w:t xml:space="preserve">Commande pour un film promotion  </w:t>
      </w:r>
      <w:r>
        <w:rPr>
          <w:rFonts w:cs="Arimo" w:ascii="Arimo" w:hAnsi="Arimo"/>
          <w:color w:val="C45911" w:themeColor="accent2" w:themeShade="bf"/>
          <w:sz w:val="24"/>
          <w:szCs w:val="24"/>
        </w:rPr>
        <w:t xml:space="preserve">d’un spectacle </w:t>
      </w:r>
      <w:r>
        <w:rPr>
          <w:rFonts w:cs="Arimo" w:ascii="Arimo" w:hAnsi="Arimo"/>
          <w:color w:val="C45911" w:themeColor="accent2" w:themeShade="bf"/>
          <w:sz w:val="24"/>
          <w:szCs w:val="24"/>
        </w:rPr>
        <w:t xml:space="preserve">au théâtre du </w:t>
      </w:r>
      <w:r>
        <w:rPr>
          <w:rFonts w:cs="Arimo" w:ascii="Arimo" w:hAnsi="Arimo"/>
          <w:color w:val="C45911" w:themeColor="accent2" w:themeShade="bf"/>
          <w:sz w:val="24"/>
          <w:szCs w:val="24"/>
        </w:rPr>
        <w:t>R</w:t>
      </w:r>
      <w:r>
        <w:rPr>
          <w:rFonts w:cs="Arimo" w:ascii="Arimo" w:hAnsi="Arimo"/>
          <w:color w:val="C45911" w:themeColor="accent2" w:themeShade="bf"/>
          <w:sz w:val="24"/>
          <w:szCs w:val="24"/>
        </w:rPr>
        <w:t>ond point</w:t>
      </w:r>
    </w:p>
    <w:p>
      <w:pPr>
        <w:pStyle w:val="Western"/>
        <w:numPr>
          <w:ilvl w:val="0"/>
          <w:numId w:val="2"/>
        </w:numPr>
        <w:spacing w:lineRule="auto" w:line="240" w:before="0" w:after="0"/>
        <w:ind w:left="720" w:right="-426" w:hanging="360"/>
        <w:jc w:val="both"/>
        <w:rPr/>
      </w:pPr>
      <w:r>
        <w:rPr>
          <w:rFonts w:cs="Arimo" w:ascii="Arimo" w:hAnsi="Arimo"/>
          <w:color w:val="C45911" w:themeColor="accent2" w:themeShade="bf"/>
          <w:sz w:val="24"/>
          <w:szCs w:val="24"/>
        </w:rPr>
        <w:t xml:space="preserve">Projet </w:t>
      </w:r>
      <w:r>
        <w:rPr>
          <w:rFonts w:cs="Arimo" w:ascii="Arimo" w:hAnsi="Arimo"/>
          <w:color w:val="C45911" w:themeColor="accent2" w:themeShade="bf"/>
          <w:sz w:val="24"/>
          <w:szCs w:val="24"/>
        </w:rPr>
        <w:t>réfugiés</w:t>
      </w:r>
      <w:r>
        <w:rPr>
          <w:rFonts w:cs="Arimo" w:ascii="Arimo" w:hAnsi="Arimo"/>
          <w:color w:val="C45911" w:themeColor="accent2" w:themeShade="bf"/>
          <w:sz w:val="24"/>
          <w:szCs w:val="24"/>
        </w:rPr>
        <w:t xml:space="preserve"> avec la municipalité</w:t>
      </w:r>
    </w:p>
    <w:p>
      <w:pPr>
        <w:pStyle w:val="Western"/>
        <w:numPr>
          <w:ilvl w:val="0"/>
          <w:numId w:val="2"/>
        </w:numPr>
        <w:spacing w:lineRule="auto" w:line="240" w:before="0" w:after="0"/>
        <w:ind w:left="720" w:right="-426" w:hanging="360"/>
        <w:jc w:val="both"/>
        <w:rPr>
          <w:rFonts w:ascii="Arimo" w:hAnsi="Arimo" w:cs="Arimo"/>
          <w:color w:val="C45911" w:themeColor="accent2" w:themeShade="bf"/>
          <w:sz w:val="24"/>
          <w:szCs w:val="24"/>
        </w:rPr>
      </w:pPr>
      <w:r>
        <w:rPr>
          <w:rFonts w:cs="Arimo" w:ascii="Arimo" w:hAnsi="Arimo"/>
          <w:color w:val="C45911" w:themeColor="accent2" w:themeShade="bf"/>
          <w:sz w:val="24"/>
          <w:szCs w:val="24"/>
        </w:rPr>
        <w:t>Septembre 2024 commémoration avec les NEC à l’alto</w:t>
      </w:r>
    </w:p>
    <w:p>
      <w:pPr>
        <w:pStyle w:val="Western"/>
        <w:numPr>
          <w:ilvl w:val="0"/>
          <w:numId w:val="2"/>
        </w:numPr>
        <w:spacing w:lineRule="auto" w:line="240" w:before="0" w:after="0"/>
        <w:ind w:left="720" w:right="-426" w:hanging="360"/>
        <w:jc w:val="both"/>
        <w:rPr/>
      </w:pPr>
      <w:r>
        <w:rPr>
          <w:rFonts w:cs="Arimo" w:ascii="Arimo" w:hAnsi="Arimo"/>
          <w:color w:val="C45911" w:themeColor="accent2" w:themeShade="bf"/>
          <w:sz w:val="24"/>
          <w:szCs w:val="24"/>
        </w:rPr>
        <w:t xml:space="preserve">Projet quartier du </w:t>
      </w:r>
      <w:r>
        <w:rPr>
          <w:rFonts w:cs="Arimo" w:ascii="Arimo" w:hAnsi="Arimo"/>
          <w:color w:val="C45911" w:themeColor="accent2" w:themeShade="bf"/>
          <w:sz w:val="24"/>
          <w:szCs w:val="24"/>
        </w:rPr>
        <w:t>T</w:t>
      </w:r>
      <w:r>
        <w:rPr>
          <w:rFonts w:cs="Arimo" w:ascii="Arimo" w:hAnsi="Arimo"/>
          <w:color w:val="C45911" w:themeColor="accent2" w:themeShade="bf"/>
          <w:sz w:val="24"/>
          <w:szCs w:val="24"/>
        </w:rPr>
        <w:t>ennis</w:t>
      </w:r>
    </w:p>
    <w:p>
      <w:pPr>
        <w:pStyle w:val="Western"/>
        <w:numPr>
          <w:ilvl w:val="0"/>
          <w:numId w:val="2"/>
        </w:numPr>
        <w:spacing w:lineRule="auto" w:line="240" w:before="0" w:after="0"/>
        <w:ind w:left="720" w:right="-426" w:hanging="360"/>
        <w:jc w:val="both"/>
        <w:rPr/>
      </w:pPr>
      <w:r>
        <w:rPr>
          <w:rFonts w:cs="Arimo" w:ascii="Arimo" w:hAnsi="Arimo"/>
          <w:color w:val="C45911" w:themeColor="accent2" w:themeShade="bf"/>
          <w:sz w:val="24"/>
          <w:szCs w:val="24"/>
        </w:rPr>
        <w:t xml:space="preserve">Projet </w:t>
      </w:r>
      <w:r>
        <w:rPr>
          <w:rFonts w:cs="Arimo" w:ascii="Arimo" w:hAnsi="Arimo"/>
          <w:color w:val="C45911" w:themeColor="accent2" w:themeShade="bf"/>
          <w:sz w:val="24"/>
          <w:szCs w:val="24"/>
        </w:rPr>
        <w:t>S</w:t>
      </w:r>
      <w:r>
        <w:rPr>
          <w:rFonts w:cs="Arimo" w:ascii="Arimo" w:hAnsi="Arimo"/>
          <w:color w:val="C45911" w:themeColor="accent2" w:themeShade="bf"/>
          <w:sz w:val="24"/>
          <w:szCs w:val="24"/>
        </w:rPr>
        <w:t>aint-</w:t>
      </w:r>
      <w:r>
        <w:rPr>
          <w:rFonts w:cs="Arimo" w:ascii="Arimo" w:hAnsi="Arimo"/>
          <w:color w:val="C45911" w:themeColor="accent2" w:themeShade="bf"/>
          <w:sz w:val="24"/>
          <w:szCs w:val="24"/>
        </w:rPr>
        <w:t>S</w:t>
      </w:r>
      <w:r>
        <w:rPr>
          <w:rFonts w:cs="Arimo" w:ascii="Arimo" w:hAnsi="Arimo"/>
          <w:color w:val="C45911" w:themeColor="accent2" w:themeShade="bf"/>
          <w:sz w:val="24"/>
          <w:szCs w:val="24"/>
        </w:rPr>
        <w:t xml:space="preserve">ernin </w:t>
      </w:r>
      <w:r>
        <w:rPr>
          <w:rFonts w:cs="Arimo" w:ascii="Arimo" w:hAnsi="Arimo"/>
          <w:color w:val="C45911" w:themeColor="accent2" w:themeShade="bf"/>
          <w:sz w:val="24"/>
          <w:szCs w:val="24"/>
        </w:rPr>
        <w:t>du Bois</w:t>
      </w:r>
    </w:p>
    <w:p>
      <w:pPr>
        <w:pStyle w:val="Western"/>
        <w:numPr>
          <w:ilvl w:val="0"/>
          <w:numId w:val="2"/>
        </w:numPr>
        <w:spacing w:lineRule="auto" w:line="240" w:before="0" w:after="0"/>
        <w:ind w:left="720" w:right="-426" w:hanging="360"/>
        <w:jc w:val="both"/>
        <w:rPr/>
      </w:pPr>
      <w:r>
        <w:rPr>
          <w:rFonts w:cs="Arimo" w:ascii="Arimo" w:hAnsi="Arimo"/>
          <w:color w:val="C45911" w:themeColor="accent2" w:themeShade="bf"/>
          <w:sz w:val="24"/>
          <w:szCs w:val="24"/>
        </w:rPr>
        <w:t>Possible partenariat avec service culturel sur les beaux bagages</w:t>
      </w:r>
    </w:p>
    <w:p>
      <w:pPr>
        <w:pStyle w:val="Western"/>
        <w:numPr>
          <w:ilvl w:val="0"/>
          <w:numId w:val="2"/>
        </w:numPr>
        <w:spacing w:lineRule="auto" w:line="240" w:before="0" w:after="0"/>
        <w:ind w:left="720" w:right="-426" w:hanging="360"/>
        <w:jc w:val="both"/>
        <w:rPr>
          <w:rFonts w:ascii="Arimo" w:hAnsi="Arimo" w:cs="Arimo"/>
          <w:color w:val="C45911" w:themeColor="accent2" w:themeShade="bf"/>
          <w:sz w:val="24"/>
          <w:szCs w:val="24"/>
        </w:rPr>
      </w:pPr>
      <w:r>
        <w:rPr>
          <w:rFonts w:cs="Arimo" w:ascii="Arimo" w:hAnsi="Arimo"/>
          <w:color w:val="C45911" w:themeColor="accent2" w:themeShade="bf"/>
          <w:sz w:val="24"/>
          <w:szCs w:val="24"/>
        </w:rPr>
        <w:t>Projet la cour vive</w:t>
      </w:r>
    </w:p>
    <w:p>
      <w:pPr>
        <w:pStyle w:val="Western"/>
        <w:numPr>
          <w:ilvl w:val="0"/>
          <w:numId w:val="2"/>
        </w:numPr>
        <w:spacing w:lineRule="auto" w:line="240" w:before="0" w:after="0"/>
        <w:ind w:left="720" w:right="-426" w:hanging="360"/>
        <w:jc w:val="both"/>
        <w:rPr/>
      </w:pPr>
      <w:r>
        <w:rPr>
          <w:rFonts w:cs="Arimo" w:ascii="Arimo" w:hAnsi="Arimo"/>
          <w:color w:val="C45911" w:themeColor="accent2" w:themeShade="bf"/>
          <w:sz w:val="24"/>
          <w:szCs w:val="24"/>
        </w:rPr>
        <w:t>Achat de projecteurs ? appareil photo ?</w:t>
      </w:r>
    </w:p>
    <w:p>
      <w:pPr>
        <w:pStyle w:val="Normal"/>
        <w:numPr>
          <w:ilvl w:val="0"/>
          <w:numId w:val="0"/>
        </w:numPr>
        <w:shd w:val="clear" w:color="auto" w:fill="FFFFFF"/>
        <w:spacing w:lineRule="auto" w:line="276" w:beforeAutospacing="1" w:after="0"/>
        <w:ind w:left="720" w:hanging="0"/>
        <w:jc w:val="both"/>
        <w:rPr>
          <w:b/>
          <w:b/>
          <w:bCs/>
          <w:color w:val="CE181E"/>
        </w:rPr>
      </w:pPr>
      <w:r>
        <w:rPr>
          <w:rFonts w:cs="Arimo" w:ascii="Arimo" w:hAnsi="Arimo"/>
          <w:b/>
          <w:bCs/>
          <w:color w:val="CE181E" w:themeShade="80"/>
          <w:sz w:val="24"/>
          <w:szCs w:val="24"/>
        </w:rPr>
        <w:t>REMERCIEMENTS</w:t>
      </w:r>
    </w:p>
    <w:p>
      <w:pPr>
        <w:pStyle w:val="Normal"/>
        <w:numPr>
          <w:ilvl w:val="0"/>
          <w:numId w:val="2"/>
        </w:numPr>
        <w:shd w:val="clear" w:color="auto" w:fill="FFFFFF"/>
        <w:spacing w:lineRule="auto" w:line="276" w:beforeAutospacing="1" w:after="0"/>
        <w:jc w:val="both"/>
        <w:rPr/>
      </w:pPr>
      <w:r>
        <w:rPr>
          <w:rFonts w:cs="Arimo" w:ascii="Arimo" w:hAnsi="Arimo"/>
          <w:color w:val="806000" w:themeColor="accent4" w:themeShade="80"/>
          <w:sz w:val="24"/>
          <w:szCs w:val="24"/>
        </w:rPr>
        <w:t xml:space="preserve">Une super équipe au TOP, toujours là, toujours prête à assurer les événements avant </w:t>
      </w:r>
      <w:r>
        <w:rPr>
          <w:rFonts w:cs="Arimo" w:ascii="Arimo" w:hAnsi="Arimo"/>
          <w:color w:val="806000" w:themeColor="accent4" w:themeShade="80"/>
          <w:sz w:val="24"/>
          <w:szCs w:val="24"/>
        </w:rPr>
        <w:t xml:space="preserve">et </w:t>
      </w:r>
      <w:r>
        <w:rPr>
          <w:rFonts w:cs="Arimo" w:ascii="Arimo" w:hAnsi="Arimo"/>
          <w:color w:val="806000" w:themeColor="accent4" w:themeShade="80"/>
          <w:sz w:val="24"/>
          <w:szCs w:val="24"/>
        </w:rPr>
        <w:t>sur le moment, pour le rangement et pour supporter notre stress et parfois notre mauvaise humeur. Nous sommes très fiers de nous tous et nous vous remercions.</w:t>
      </w:r>
    </w:p>
    <w:sectPr>
      <w:type w:val="nextPage"/>
      <w:pgSz w:w="11906" w:h="16838"/>
      <w:pgMar w:left="1417" w:right="1417" w:header="0" w:top="993" w:footer="0" w:bottom="426"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erif">
    <w:altName w:val="Times New Roman"/>
    <w:charset w:val="00"/>
    <w:family w:val="swiss"/>
    <w:pitch w:val="variable"/>
  </w:font>
  <w:font w:name="Arial">
    <w:charset w:val="00"/>
    <w:family w:val="roman"/>
    <w:pitch w:val="variable"/>
  </w:font>
  <w:font w:name="Arimo">
    <w:altName w:val="arial"/>
    <w:charset w:val="00"/>
    <w:family w:val="roman"/>
    <w:pitch w:val="variable"/>
  </w:font>
  <w:font w:name="Liberation Sans">
    <w:altName w:val="Arial"/>
    <w:charset w:val="00"/>
    <w:family w:val="swiss"/>
    <w:pitch w:val="variable"/>
  </w:font>
  <w:font w:name="Liberation Sans">
    <w:altName w:val="Arial"/>
    <w:charset w:val="00"/>
    <w:family w:val="roman"/>
    <w:pitch w:val="variable"/>
  </w:font>
  <w:font w:name="Arimo">
    <w:altName w:val="arial"/>
    <w:charset w:val="01"/>
    <w:family w:val="swiss"/>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ind w:left="0" w:hanging="0"/>
      </w:pPr>
    </w:lvl>
    <w:lvl w:ilvl="1">
      <w:start w:val="1"/>
      <w:pStyle w:val="Titre2"/>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bullet"/>
      <w:lvlText w:val="-"/>
      <w:lvlJc w:val="left"/>
      <w:pPr>
        <w:ind w:left="720" w:hanging="360"/>
      </w:pPr>
      <w:rPr>
        <w:rFonts w:ascii="Arimo" w:hAnsi="Arimo" w:cs="Arimo" w:hint="default"/>
        <w:sz w:val="24"/>
        <w:rFonts w:cs="Arimo"/>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num w:numId="1">
    <w:abstractNumId w:val="1"/>
  </w:num>
  <w:num w:numId="2">
    <w:abstractNumId w:val="2"/>
  </w:num>
</w:numbering>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fr-F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fr-FR" w:eastAsia="en-US" w:bidi="ar-SA"/>
    </w:rPr>
  </w:style>
  <w:style w:type="paragraph" w:styleId="Titre2">
    <w:name w:val="Heading 2"/>
    <w:basedOn w:val="Titreprincipal"/>
    <w:qFormat/>
    <w:pPr>
      <w:numPr>
        <w:ilvl w:val="1"/>
        <w:numId w:val="1"/>
      </w:numPr>
      <w:spacing w:before="200" w:after="120"/>
      <w:outlineLvl w:val="1"/>
    </w:pPr>
    <w:rPr>
      <w:rFonts w:ascii="Liberation Serif" w:hAnsi="Liberation Serif" w:eastAsia="Segoe UI" w:cs="Tahoma"/>
      <w:b/>
      <w:bCs/>
      <w:sz w:val="36"/>
      <w:szCs w:val="36"/>
    </w:rPr>
  </w:style>
  <w:style w:type="character" w:styleId="DefaultParagraphFont" w:default="1">
    <w:name w:val="Default Paragraph Font"/>
    <w:uiPriority w:val="1"/>
    <w:semiHidden/>
    <w:unhideWhenUsed/>
    <w:qFormat/>
    <w:rPr/>
  </w:style>
  <w:style w:type="character" w:styleId="ListLabel1" w:customStyle="1">
    <w:name w:val="ListLabel 1"/>
    <w:qFormat/>
    <w:rPr>
      <w:sz w:val="20"/>
    </w:rPr>
  </w:style>
  <w:style w:type="character" w:styleId="ListLabel2" w:customStyle="1">
    <w:name w:val="ListLabel 2"/>
    <w:qFormat/>
    <w:rPr>
      <w:sz w:val="20"/>
    </w:rPr>
  </w:style>
  <w:style w:type="character" w:styleId="ListLabel3" w:customStyle="1">
    <w:name w:val="ListLabel 3"/>
    <w:qFormat/>
    <w:rPr>
      <w:sz w:val="20"/>
    </w:rPr>
  </w:style>
  <w:style w:type="character" w:styleId="ListLabel4" w:customStyle="1">
    <w:name w:val="ListLabel 4"/>
    <w:qFormat/>
    <w:rPr>
      <w:sz w:val="20"/>
    </w:rPr>
  </w:style>
  <w:style w:type="character" w:styleId="ListLabel5" w:customStyle="1">
    <w:name w:val="ListLabel 5"/>
    <w:qFormat/>
    <w:rPr>
      <w:sz w:val="20"/>
    </w:rPr>
  </w:style>
  <w:style w:type="character" w:styleId="ListLabel6" w:customStyle="1">
    <w:name w:val="ListLabel 6"/>
    <w:qFormat/>
    <w:rPr>
      <w:sz w:val="20"/>
    </w:rPr>
  </w:style>
  <w:style w:type="character" w:styleId="ListLabel7" w:customStyle="1">
    <w:name w:val="ListLabel 7"/>
    <w:qFormat/>
    <w:rPr>
      <w:sz w:val="20"/>
    </w:rPr>
  </w:style>
  <w:style w:type="character" w:styleId="ListLabel8" w:customStyle="1">
    <w:name w:val="ListLabel 8"/>
    <w:qFormat/>
    <w:rPr>
      <w:sz w:val="20"/>
    </w:rPr>
  </w:style>
  <w:style w:type="character" w:styleId="ListLabel9" w:customStyle="1">
    <w:name w:val="ListLabel 9"/>
    <w:qFormat/>
    <w:rPr>
      <w:sz w:val="20"/>
    </w:rPr>
  </w:style>
  <w:style w:type="character" w:styleId="ListLabel10" w:customStyle="1">
    <w:name w:val="ListLabel 10"/>
    <w:qFormat/>
    <w:rPr>
      <w:rFonts w:cs="Symbol"/>
      <w:sz w:val="20"/>
    </w:rPr>
  </w:style>
  <w:style w:type="character" w:styleId="ListLabel11" w:customStyle="1">
    <w:name w:val="ListLabel 11"/>
    <w:qFormat/>
    <w:rPr>
      <w:rFonts w:cs="Courier New"/>
      <w:sz w:val="20"/>
    </w:rPr>
  </w:style>
  <w:style w:type="character" w:styleId="ListLabel12" w:customStyle="1">
    <w:name w:val="ListLabel 12"/>
    <w:qFormat/>
    <w:rPr>
      <w:rFonts w:cs="Wingdings"/>
      <w:sz w:val="20"/>
    </w:rPr>
  </w:style>
  <w:style w:type="character" w:styleId="ListLabel13" w:customStyle="1">
    <w:name w:val="ListLabel 13"/>
    <w:qFormat/>
    <w:rPr>
      <w:rFonts w:cs="Wingdings"/>
      <w:sz w:val="20"/>
    </w:rPr>
  </w:style>
  <w:style w:type="character" w:styleId="ListLabel14" w:customStyle="1">
    <w:name w:val="ListLabel 14"/>
    <w:qFormat/>
    <w:rPr>
      <w:rFonts w:cs="Wingdings"/>
      <w:sz w:val="20"/>
    </w:rPr>
  </w:style>
  <w:style w:type="character" w:styleId="ListLabel15" w:customStyle="1">
    <w:name w:val="ListLabel 15"/>
    <w:qFormat/>
    <w:rPr>
      <w:rFonts w:cs="Wingdings"/>
      <w:sz w:val="20"/>
    </w:rPr>
  </w:style>
  <w:style w:type="character" w:styleId="ListLabel16" w:customStyle="1">
    <w:name w:val="ListLabel 16"/>
    <w:qFormat/>
    <w:rPr>
      <w:rFonts w:cs="Wingdings"/>
      <w:sz w:val="20"/>
    </w:rPr>
  </w:style>
  <w:style w:type="character" w:styleId="ListLabel17" w:customStyle="1">
    <w:name w:val="ListLabel 17"/>
    <w:qFormat/>
    <w:rPr>
      <w:rFonts w:cs="Wingdings"/>
      <w:sz w:val="20"/>
    </w:rPr>
  </w:style>
  <w:style w:type="character" w:styleId="ListLabel18" w:customStyle="1">
    <w:name w:val="ListLabel 18"/>
    <w:qFormat/>
    <w:rPr>
      <w:rFonts w:cs="Wingdings"/>
      <w:sz w:val="20"/>
    </w:rPr>
  </w:style>
  <w:style w:type="character" w:styleId="ListLabel19" w:customStyle="1">
    <w:name w:val="ListLabel 19"/>
    <w:qFormat/>
    <w:rPr>
      <w:rFonts w:cs="Symbol"/>
      <w:sz w:val="20"/>
    </w:rPr>
  </w:style>
  <w:style w:type="character" w:styleId="ListLabel20" w:customStyle="1">
    <w:name w:val="ListLabel 20"/>
    <w:qFormat/>
    <w:rPr>
      <w:rFonts w:cs="Courier New"/>
      <w:sz w:val="20"/>
    </w:rPr>
  </w:style>
  <w:style w:type="character" w:styleId="ListLabel21" w:customStyle="1">
    <w:name w:val="ListLabel 21"/>
    <w:qFormat/>
    <w:rPr>
      <w:rFonts w:cs="Wingdings"/>
      <w:sz w:val="20"/>
    </w:rPr>
  </w:style>
  <w:style w:type="character" w:styleId="ListLabel22" w:customStyle="1">
    <w:name w:val="ListLabel 22"/>
    <w:qFormat/>
    <w:rPr>
      <w:rFonts w:cs="Wingdings"/>
      <w:sz w:val="20"/>
    </w:rPr>
  </w:style>
  <w:style w:type="character" w:styleId="ListLabel23" w:customStyle="1">
    <w:name w:val="ListLabel 23"/>
    <w:qFormat/>
    <w:rPr>
      <w:rFonts w:cs="Wingdings"/>
      <w:sz w:val="20"/>
    </w:rPr>
  </w:style>
  <w:style w:type="character" w:styleId="ListLabel24" w:customStyle="1">
    <w:name w:val="ListLabel 24"/>
    <w:qFormat/>
    <w:rPr>
      <w:rFonts w:cs="Wingdings"/>
      <w:sz w:val="20"/>
    </w:rPr>
  </w:style>
  <w:style w:type="character" w:styleId="ListLabel25" w:customStyle="1">
    <w:name w:val="ListLabel 25"/>
    <w:qFormat/>
    <w:rPr>
      <w:rFonts w:cs="Wingdings"/>
      <w:sz w:val="20"/>
    </w:rPr>
  </w:style>
  <w:style w:type="character" w:styleId="ListLabel26" w:customStyle="1">
    <w:name w:val="ListLabel 26"/>
    <w:qFormat/>
    <w:rPr>
      <w:rFonts w:cs="Wingdings"/>
      <w:sz w:val="20"/>
    </w:rPr>
  </w:style>
  <w:style w:type="character" w:styleId="ListLabel27" w:customStyle="1">
    <w:name w:val="ListLabel 27"/>
    <w:qFormat/>
    <w:rPr>
      <w:rFonts w:cs="Wingdings"/>
      <w:sz w:val="20"/>
    </w:rPr>
  </w:style>
  <w:style w:type="character" w:styleId="ListLabel28" w:customStyle="1">
    <w:name w:val="ListLabel 28"/>
    <w:qFormat/>
    <w:rPr>
      <w:rFonts w:ascii="Arial" w:hAnsi="Arial" w:eastAsia="Times New Roman" w:cs="Arial"/>
      <w:sz w:val="24"/>
    </w:rPr>
  </w:style>
  <w:style w:type="character" w:styleId="ListLabel29" w:customStyle="1">
    <w:name w:val="ListLabel 29"/>
    <w:qFormat/>
    <w:rPr>
      <w:rFonts w:cs="Courier New"/>
    </w:rPr>
  </w:style>
  <w:style w:type="character" w:styleId="ListLabel30" w:customStyle="1">
    <w:name w:val="ListLabel 30"/>
    <w:qFormat/>
    <w:rPr>
      <w:rFonts w:cs="Courier New"/>
    </w:rPr>
  </w:style>
  <w:style w:type="character" w:styleId="ListLabel31" w:customStyle="1">
    <w:name w:val="ListLabel 31"/>
    <w:qFormat/>
    <w:rPr>
      <w:rFonts w:cs="Courier New"/>
    </w:rPr>
  </w:style>
  <w:style w:type="character" w:styleId="LienInternet" w:customStyle="1">
    <w:name w:val="Lien Internet"/>
    <w:basedOn w:val="DefaultParagraphFont"/>
    <w:uiPriority w:val="99"/>
    <w:semiHidden/>
    <w:unhideWhenUsed/>
    <w:rsid w:val="00b1406c"/>
    <w:rPr>
      <w:color w:val="0000FF"/>
      <w:u w:val="single"/>
    </w:rPr>
  </w:style>
  <w:style w:type="character" w:styleId="ListLabel32" w:customStyle="1">
    <w:name w:val="ListLabel 32"/>
    <w:qFormat/>
    <w:rPr>
      <w:rFonts w:cs="Symbol"/>
      <w:sz w:val="20"/>
    </w:rPr>
  </w:style>
  <w:style w:type="character" w:styleId="ListLabel33" w:customStyle="1">
    <w:name w:val="ListLabel 33"/>
    <w:qFormat/>
    <w:rPr>
      <w:rFonts w:cs="Courier New"/>
      <w:sz w:val="20"/>
    </w:rPr>
  </w:style>
  <w:style w:type="character" w:styleId="ListLabel34" w:customStyle="1">
    <w:name w:val="ListLabel 34"/>
    <w:qFormat/>
    <w:rPr>
      <w:rFonts w:cs="Wingdings"/>
      <w:sz w:val="20"/>
    </w:rPr>
  </w:style>
  <w:style w:type="character" w:styleId="ListLabel35" w:customStyle="1">
    <w:name w:val="ListLabel 35"/>
    <w:qFormat/>
    <w:rPr>
      <w:rFonts w:cs="Wingdings"/>
      <w:sz w:val="20"/>
    </w:rPr>
  </w:style>
  <w:style w:type="character" w:styleId="ListLabel36" w:customStyle="1">
    <w:name w:val="ListLabel 36"/>
    <w:qFormat/>
    <w:rPr>
      <w:rFonts w:cs="Wingdings"/>
      <w:sz w:val="20"/>
    </w:rPr>
  </w:style>
  <w:style w:type="character" w:styleId="ListLabel37" w:customStyle="1">
    <w:name w:val="ListLabel 37"/>
    <w:qFormat/>
    <w:rPr>
      <w:rFonts w:cs="Wingdings"/>
      <w:sz w:val="20"/>
    </w:rPr>
  </w:style>
  <w:style w:type="character" w:styleId="ListLabel38" w:customStyle="1">
    <w:name w:val="ListLabel 38"/>
    <w:qFormat/>
    <w:rPr>
      <w:rFonts w:cs="Wingdings"/>
      <w:sz w:val="20"/>
    </w:rPr>
  </w:style>
  <w:style w:type="character" w:styleId="ListLabel39" w:customStyle="1">
    <w:name w:val="ListLabel 39"/>
    <w:qFormat/>
    <w:rPr>
      <w:rFonts w:cs="Wingdings"/>
      <w:sz w:val="20"/>
    </w:rPr>
  </w:style>
  <w:style w:type="character" w:styleId="ListLabel40" w:customStyle="1">
    <w:name w:val="ListLabel 40"/>
    <w:qFormat/>
    <w:rPr>
      <w:rFonts w:cs="Wingdings"/>
      <w:sz w:val="20"/>
    </w:rPr>
  </w:style>
  <w:style w:type="character" w:styleId="ListLabel41" w:customStyle="1">
    <w:name w:val="ListLabel 41"/>
    <w:qFormat/>
    <w:rPr>
      <w:rFonts w:ascii="Arial" w:hAnsi="Arial" w:cs="Arial"/>
      <w:sz w:val="24"/>
    </w:rPr>
  </w:style>
  <w:style w:type="character" w:styleId="ListLabel42" w:customStyle="1">
    <w:name w:val="ListLabel 42"/>
    <w:qFormat/>
    <w:rPr>
      <w:rFonts w:cs="Courier New"/>
    </w:rPr>
  </w:style>
  <w:style w:type="character" w:styleId="ListLabel43" w:customStyle="1">
    <w:name w:val="ListLabel 43"/>
    <w:qFormat/>
    <w:rPr>
      <w:rFonts w:cs="Wingdings"/>
    </w:rPr>
  </w:style>
  <w:style w:type="character" w:styleId="ListLabel44" w:customStyle="1">
    <w:name w:val="ListLabel 44"/>
    <w:qFormat/>
    <w:rPr>
      <w:rFonts w:cs="Symbol"/>
    </w:rPr>
  </w:style>
  <w:style w:type="character" w:styleId="ListLabel45" w:customStyle="1">
    <w:name w:val="ListLabel 45"/>
    <w:qFormat/>
    <w:rPr>
      <w:rFonts w:cs="Courier New"/>
    </w:rPr>
  </w:style>
  <w:style w:type="character" w:styleId="ListLabel46" w:customStyle="1">
    <w:name w:val="ListLabel 46"/>
    <w:qFormat/>
    <w:rPr>
      <w:rFonts w:cs="Wingdings"/>
    </w:rPr>
  </w:style>
  <w:style w:type="character" w:styleId="ListLabel47" w:customStyle="1">
    <w:name w:val="ListLabel 47"/>
    <w:qFormat/>
    <w:rPr>
      <w:rFonts w:cs="Symbol"/>
    </w:rPr>
  </w:style>
  <w:style w:type="character" w:styleId="ListLabel48" w:customStyle="1">
    <w:name w:val="ListLabel 48"/>
    <w:qFormat/>
    <w:rPr>
      <w:rFonts w:cs="Courier New"/>
    </w:rPr>
  </w:style>
  <w:style w:type="character" w:styleId="ListLabel49" w:customStyle="1">
    <w:name w:val="ListLabel 49"/>
    <w:qFormat/>
    <w:rPr>
      <w:rFonts w:cs="Wingdings"/>
    </w:rPr>
  </w:style>
  <w:style w:type="character" w:styleId="ListLabel50" w:customStyle="1">
    <w:name w:val="ListLabel 50"/>
    <w:qFormat/>
    <w:rPr>
      <w:rFonts w:ascii="Arial" w:hAnsi="Arial" w:eastAsia="Times New Roman" w:cs="Arial"/>
      <w:b/>
      <w:i w:val="false"/>
      <w:caps w:val="false"/>
      <w:smallCaps w:val="false"/>
      <w:strike w:val="false"/>
      <w:dstrike w:val="false"/>
      <w:color w:val="222222"/>
      <w:spacing w:val="0"/>
      <w:sz w:val="24"/>
      <w:szCs w:val="24"/>
      <w:u w:val="none"/>
      <w:effect w:val="none"/>
      <w:lang w:eastAsia="fr-FR"/>
    </w:rPr>
  </w:style>
  <w:style w:type="character" w:styleId="ListLabel51" w:customStyle="1">
    <w:name w:val="ListLabel 51"/>
    <w:qFormat/>
    <w:rPr>
      <w:rFonts w:cs="Symbol"/>
      <w:sz w:val="20"/>
    </w:rPr>
  </w:style>
  <w:style w:type="character" w:styleId="ListLabel52" w:customStyle="1">
    <w:name w:val="ListLabel 52"/>
    <w:qFormat/>
    <w:rPr>
      <w:rFonts w:cs="Courier New"/>
      <w:sz w:val="20"/>
    </w:rPr>
  </w:style>
  <w:style w:type="character" w:styleId="ListLabel53" w:customStyle="1">
    <w:name w:val="ListLabel 53"/>
    <w:qFormat/>
    <w:rPr>
      <w:rFonts w:cs="Wingdings"/>
      <w:sz w:val="20"/>
    </w:rPr>
  </w:style>
  <w:style w:type="character" w:styleId="ListLabel54" w:customStyle="1">
    <w:name w:val="ListLabel 54"/>
    <w:qFormat/>
    <w:rPr>
      <w:rFonts w:cs="Wingdings"/>
      <w:sz w:val="20"/>
    </w:rPr>
  </w:style>
  <w:style w:type="character" w:styleId="ListLabel55" w:customStyle="1">
    <w:name w:val="ListLabel 55"/>
    <w:qFormat/>
    <w:rPr>
      <w:rFonts w:cs="Wingdings"/>
      <w:sz w:val="20"/>
    </w:rPr>
  </w:style>
  <w:style w:type="character" w:styleId="ListLabel56" w:customStyle="1">
    <w:name w:val="ListLabel 56"/>
    <w:qFormat/>
    <w:rPr>
      <w:rFonts w:cs="Wingdings"/>
      <w:sz w:val="20"/>
    </w:rPr>
  </w:style>
  <w:style w:type="character" w:styleId="ListLabel57" w:customStyle="1">
    <w:name w:val="ListLabel 57"/>
    <w:qFormat/>
    <w:rPr>
      <w:rFonts w:cs="Wingdings"/>
      <w:sz w:val="20"/>
    </w:rPr>
  </w:style>
  <w:style w:type="character" w:styleId="ListLabel58" w:customStyle="1">
    <w:name w:val="ListLabel 58"/>
    <w:qFormat/>
    <w:rPr>
      <w:rFonts w:cs="Wingdings"/>
      <w:sz w:val="20"/>
    </w:rPr>
  </w:style>
  <w:style w:type="character" w:styleId="ListLabel59" w:customStyle="1">
    <w:name w:val="ListLabel 59"/>
    <w:qFormat/>
    <w:rPr>
      <w:rFonts w:cs="Wingdings"/>
      <w:sz w:val="20"/>
    </w:rPr>
  </w:style>
  <w:style w:type="character" w:styleId="ListLabel60" w:customStyle="1">
    <w:name w:val="ListLabel 60"/>
    <w:qFormat/>
    <w:rPr>
      <w:rFonts w:ascii="Arial" w:hAnsi="Arial" w:cs="Arial"/>
      <w:sz w:val="24"/>
    </w:rPr>
  </w:style>
  <w:style w:type="character" w:styleId="ListLabel61" w:customStyle="1">
    <w:name w:val="ListLabel 61"/>
    <w:qFormat/>
    <w:rPr>
      <w:rFonts w:cs="Courier New"/>
    </w:rPr>
  </w:style>
  <w:style w:type="character" w:styleId="ListLabel62" w:customStyle="1">
    <w:name w:val="ListLabel 62"/>
    <w:qFormat/>
    <w:rPr>
      <w:rFonts w:cs="Wingdings"/>
    </w:rPr>
  </w:style>
  <w:style w:type="character" w:styleId="ListLabel63" w:customStyle="1">
    <w:name w:val="ListLabel 63"/>
    <w:qFormat/>
    <w:rPr>
      <w:rFonts w:cs="Symbol"/>
    </w:rPr>
  </w:style>
  <w:style w:type="character" w:styleId="ListLabel64" w:customStyle="1">
    <w:name w:val="ListLabel 64"/>
    <w:qFormat/>
    <w:rPr>
      <w:rFonts w:cs="Courier New"/>
    </w:rPr>
  </w:style>
  <w:style w:type="character" w:styleId="ListLabel65" w:customStyle="1">
    <w:name w:val="ListLabel 65"/>
    <w:qFormat/>
    <w:rPr>
      <w:rFonts w:cs="Wingdings"/>
    </w:rPr>
  </w:style>
  <w:style w:type="character" w:styleId="ListLabel66" w:customStyle="1">
    <w:name w:val="ListLabel 66"/>
    <w:qFormat/>
    <w:rPr>
      <w:rFonts w:cs="Symbol"/>
    </w:rPr>
  </w:style>
  <w:style w:type="character" w:styleId="ListLabel67" w:customStyle="1">
    <w:name w:val="ListLabel 67"/>
    <w:qFormat/>
    <w:rPr>
      <w:rFonts w:cs="Courier New"/>
    </w:rPr>
  </w:style>
  <w:style w:type="character" w:styleId="ListLabel68" w:customStyle="1">
    <w:name w:val="ListLabel 68"/>
    <w:qFormat/>
    <w:rPr>
      <w:rFonts w:cs="Wingdings"/>
    </w:rPr>
  </w:style>
  <w:style w:type="character" w:styleId="ListLabel69" w:customStyle="1">
    <w:name w:val="ListLabel 69"/>
    <w:qFormat/>
    <w:rPr>
      <w:rFonts w:ascii="Arial" w:hAnsi="Arial" w:cs="Arial"/>
      <w:sz w:val="24"/>
      <w:szCs w:val="24"/>
    </w:rPr>
  </w:style>
  <w:style w:type="character" w:styleId="ListLabel70" w:customStyle="1">
    <w:name w:val="ListLabel 70"/>
    <w:qFormat/>
    <w:rPr>
      <w:rFonts w:ascii="Arial" w:hAnsi="Arial" w:cs="Arial"/>
      <w:sz w:val="24"/>
    </w:rPr>
  </w:style>
  <w:style w:type="character" w:styleId="ListLabel71" w:customStyle="1">
    <w:name w:val="ListLabel 71"/>
    <w:qFormat/>
    <w:rPr>
      <w:rFonts w:cs="Courier New"/>
    </w:rPr>
  </w:style>
  <w:style w:type="character" w:styleId="ListLabel72" w:customStyle="1">
    <w:name w:val="ListLabel 72"/>
    <w:qFormat/>
    <w:rPr>
      <w:rFonts w:cs="Wingdings"/>
    </w:rPr>
  </w:style>
  <w:style w:type="character" w:styleId="ListLabel73" w:customStyle="1">
    <w:name w:val="ListLabel 73"/>
    <w:qFormat/>
    <w:rPr>
      <w:rFonts w:cs="Symbol"/>
    </w:rPr>
  </w:style>
  <w:style w:type="character" w:styleId="ListLabel74" w:customStyle="1">
    <w:name w:val="ListLabel 74"/>
    <w:qFormat/>
    <w:rPr>
      <w:rFonts w:cs="Courier New"/>
    </w:rPr>
  </w:style>
  <w:style w:type="character" w:styleId="ListLabel75" w:customStyle="1">
    <w:name w:val="ListLabel 75"/>
    <w:qFormat/>
    <w:rPr>
      <w:rFonts w:cs="Wingdings"/>
    </w:rPr>
  </w:style>
  <w:style w:type="character" w:styleId="ListLabel76" w:customStyle="1">
    <w:name w:val="ListLabel 76"/>
    <w:qFormat/>
    <w:rPr>
      <w:rFonts w:cs="Symbol"/>
    </w:rPr>
  </w:style>
  <w:style w:type="character" w:styleId="ListLabel77" w:customStyle="1">
    <w:name w:val="ListLabel 77"/>
    <w:qFormat/>
    <w:rPr>
      <w:rFonts w:cs="Courier New"/>
    </w:rPr>
  </w:style>
  <w:style w:type="character" w:styleId="ListLabel78" w:customStyle="1">
    <w:name w:val="ListLabel 78"/>
    <w:qFormat/>
    <w:rPr>
      <w:rFonts w:cs="Wingdings"/>
    </w:rPr>
  </w:style>
  <w:style w:type="character" w:styleId="ListLabel79" w:customStyle="1">
    <w:name w:val="ListLabel 79"/>
    <w:qFormat/>
    <w:rPr>
      <w:rFonts w:ascii="Arial" w:hAnsi="Arial" w:cs="Arial"/>
      <w:sz w:val="24"/>
      <w:szCs w:val="24"/>
    </w:rPr>
  </w:style>
  <w:style w:type="character" w:styleId="ListLabel80" w:customStyle="1">
    <w:name w:val="ListLabel 80"/>
    <w:qFormat/>
    <w:rPr>
      <w:rFonts w:cs="Arial"/>
      <w:sz w:val="24"/>
    </w:rPr>
  </w:style>
  <w:style w:type="character" w:styleId="ListLabel81" w:customStyle="1">
    <w:name w:val="ListLabel 81"/>
    <w:qFormat/>
    <w:rPr>
      <w:rFonts w:cs="Courier New"/>
    </w:rPr>
  </w:style>
  <w:style w:type="character" w:styleId="ListLabel82" w:customStyle="1">
    <w:name w:val="ListLabel 82"/>
    <w:qFormat/>
    <w:rPr>
      <w:rFonts w:cs="Wingdings"/>
    </w:rPr>
  </w:style>
  <w:style w:type="character" w:styleId="ListLabel83" w:customStyle="1">
    <w:name w:val="ListLabel 83"/>
    <w:qFormat/>
    <w:rPr>
      <w:rFonts w:cs="Symbol"/>
    </w:rPr>
  </w:style>
  <w:style w:type="character" w:styleId="ListLabel84" w:customStyle="1">
    <w:name w:val="ListLabel 84"/>
    <w:qFormat/>
    <w:rPr>
      <w:rFonts w:cs="Courier New"/>
    </w:rPr>
  </w:style>
  <w:style w:type="character" w:styleId="ListLabel85" w:customStyle="1">
    <w:name w:val="ListLabel 85"/>
    <w:qFormat/>
    <w:rPr>
      <w:rFonts w:cs="Wingdings"/>
    </w:rPr>
  </w:style>
  <w:style w:type="character" w:styleId="ListLabel86" w:customStyle="1">
    <w:name w:val="ListLabel 86"/>
    <w:qFormat/>
    <w:rPr>
      <w:rFonts w:cs="Symbol"/>
    </w:rPr>
  </w:style>
  <w:style w:type="character" w:styleId="ListLabel87" w:customStyle="1">
    <w:name w:val="ListLabel 87"/>
    <w:qFormat/>
    <w:rPr>
      <w:rFonts w:cs="Courier New"/>
    </w:rPr>
  </w:style>
  <w:style w:type="character" w:styleId="ListLabel88" w:customStyle="1">
    <w:name w:val="ListLabel 88"/>
    <w:qFormat/>
    <w:rPr>
      <w:rFonts w:cs="Wingdings"/>
    </w:rPr>
  </w:style>
  <w:style w:type="character" w:styleId="ListLabel89" w:customStyle="1">
    <w:name w:val="ListLabel 89"/>
    <w:qFormat/>
    <w:rPr>
      <w:rFonts w:ascii="Arial" w:hAnsi="Arial" w:cs="Arial"/>
      <w:sz w:val="24"/>
      <w:szCs w:val="24"/>
    </w:rPr>
  </w:style>
  <w:style w:type="character" w:styleId="ListLabel90">
    <w:name w:val="ListLabel 90"/>
    <w:qFormat/>
    <w:rPr>
      <w:rFonts w:cs="Arial"/>
      <w:sz w:val="24"/>
    </w:rPr>
  </w:style>
  <w:style w:type="character" w:styleId="ListLabel91">
    <w:name w:val="ListLabel 91"/>
    <w:qFormat/>
    <w:rPr>
      <w:rFonts w:cs="Courier New"/>
    </w:rPr>
  </w:style>
  <w:style w:type="character" w:styleId="ListLabel92">
    <w:name w:val="ListLabel 92"/>
    <w:qFormat/>
    <w:rPr>
      <w:rFonts w:cs="Wingdings"/>
    </w:rPr>
  </w:style>
  <w:style w:type="character" w:styleId="ListLabel93">
    <w:name w:val="ListLabel 93"/>
    <w:qFormat/>
    <w:rPr>
      <w:rFonts w:cs="Symbol"/>
    </w:rPr>
  </w:style>
  <w:style w:type="character" w:styleId="ListLabel94">
    <w:name w:val="ListLabel 94"/>
    <w:qFormat/>
    <w:rPr>
      <w:rFonts w:cs="Courier New"/>
    </w:rPr>
  </w:style>
  <w:style w:type="character" w:styleId="ListLabel95">
    <w:name w:val="ListLabel 95"/>
    <w:qFormat/>
    <w:rPr>
      <w:rFonts w:cs="Wingdings"/>
    </w:rPr>
  </w:style>
  <w:style w:type="character" w:styleId="ListLabel96">
    <w:name w:val="ListLabel 96"/>
    <w:qFormat/>
    <w:rPr>
      <w:rFonts w:cs="Symbol"/>
    </w:rPr>
  </w:style>
  <w:style w:type="character" w:styleId="ListLabel97">
    <w:name w:val="ListLabel 97"/>
    <w:qFormat/>
    <w:rPr>
      <w:rFonts w:cs="Courier New"/>
    </w:rPr>
  </w:style>
  <w:style w:type="character" w:styleId="ListLabel98">
    <w:name w:val="ListLabel 98"/>
    <w:qFormat/>
    <w:rPr>
      <w:rFonts w:cs="Wingdings"/>
    </w:rPr>
  </w:style>
  <w:style w:type="character" w:styleId="ListLabel99">
    <w:name w:val="ListLabel 99"/>
    <w:qFormat/>
    <w:rPr>
      <w:rFonts w:ascii="Arimo" w:hAnsi="Arimo" w:eastAsia="Times New Roman" w:cs="Arimo"/>
      <w:sz w:val="24"/>
    </w:rPr>
  </w:style>
  <w:style w:type="character" w:styleId="ListLabel100">
    <w:name w:val="ListLabel 100"/>
    <w:qFormat/>
    <w:rPr>
      <w:rFonts w:cs="Courier New"/>
    </w:rPr>
  </w:style>
  <w:style w:type="character" w:styleId="ListLabel101">
    <w:name w:val="ListLabel 101"/>
    <w:qFormat/>
    <w:rPr>
      <w:rFonts w:cs="Courier New"/>
    </w:rPr>
  </w:style>
  <w:style w:type="character" w:styleId="ListLabel102">
    <w:name w:val="ListLabel 102"/>
    <w:qFormat/>
    <w:rPr>
      <w:rFonts w:cs="Courier New"/>
    </w:rPr>
  </w:style>
  <w:style w:type="character" w:styleId="ListLabel103">
    <w:name w:val="ListLabel 103"/>
    <w:qFormat/>
    <w:rPr>
      <w:rFonts w:eastAsia="Calibri" w:cs="Arimo"/>
    </w:rPr>
  </w:style>
  <w:style w:type="character" w:styleId="ListLabel104">
    <w:name w:val="ListLabel 104"/>
    <w:qFormat/>
    <w:rPr>
      <w:rFonts w:cs="Courier New"/>
    </w:rPr>
  </w:style>
  <w:style w:type="character" w:styleId="ListLabel105">
    <w:name w:val="ListLabel 105"/>
    <w:qFormat/>
    <w:rPr>
      <w:rFonts w:cs="Courier New"/>
    </w:rPr>
  </w:style>
  <w:style w:type="character" w:styleId="ListLabel106">
    <w:name w:val="ListLabel 106"/>
    <w:qFormat/>
    <w:rPr>
      <w:rFonts w:cs="Courier New"/>
    </w:rPr>
  </w:style>
  <w:style w:type="paragraph" w:styleId="Titre">
    <w:name w:val="Titre"/>
    <w:basedOn w:val="Normal"/>
    <w:next w:val="Corpsdetexte"/>
    <w:qFormat/>
    <w:pPr>
      <w:keepNext w:val="true"/>
      <w:spacing w:before="240" w:after="120"/>
    </w:pPr>
    <w:rPr>
      <w:rFonts w:ascii="Liberation Sans" w:hAnsi="Liberation Sans" w:eastAsia="Microsoft YaHei" w:cs="Lucida Sans"/>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Lucida Sans"/>
    </w:rPr>
  </w:style>
  <w:style w:type="paragraph" w:styleId="Lgende">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Lucida Sans"/>
    </w:rPr>
  </w:style>
  <w:style w:type="paragraph" w:styleId="Titreprincipal">
    <w:name w:val="Title"/>
    <w:basedOn w:val="Normal"/>
    <w:qFormat/>
    <w:pPr>
      <w:keepNext w:val="true"/>
      <w:spacing w:before="240" w:after="120"/>
    </w:pPr>
    <w:rPr>
      <w:rFonts w:ascii="Liberation Sans" w:hAnsi="Liberation Sans" w:eastAsia="Microsoft YaHei" w:cs="Lucida Sans"/>
      <w:sz w:val="28"/>
      <w:szCs w:val="28"/>
    </w:rPr>
  </w:style>
  <w:style w:type="paragraph" w:styleId="Caption">
    <w:name w:val="caption"/>
    <w:basedOn w:val="Normal"/>
    <w:qFormat/>
    <w:pPr>
      <w:suppressLineNumbers/>
      <w:spacing w:before="120" w:after="120"/>
    </w:pPr>
    <w:rPr>
      <w:rFonts w:cs="Lucida Sans"/>
      <w:i/>
      <w:iCs/>
      <w:sz w:val="24"/>
      <w:szCs w:val="24"/>
    </w:rPr>
  </w:style>
  <w:style w:type="paragraph" w:styleId="NormalWeb">
    <w:name w:val="Normal (Web)"/>
    <w:basedOn w:val="Normal"/>
    <w:uiPriority w:val="99"/>
    <w:unhideWhenUsed/>
    <w:qFormat/>
    <w:rsid w:val="00190b48"/>
    <w:pPr>
      <w:spacing w:lineRule="auto" w:line="276" w:beforeAutospacing="1" w:after="142"/>
    </w:pPr>
    <w:rPr>
      <w:rFonts w:ascii="Times New Roman" w:hAnsi="Times New Roman" w:eastAsia="Times New Roman" w:cs="Times New Roman"/>
      <w:sz w:val="24"/>
      <w:szCs w:val="24"/>
      <w:lang w:eastAsia="fr-FR"/>
    </w:rPr>
  </w:style>
  <w:style w:type="paragraph" w:styleId="Western" w:customStyle="1">
    <w:name w:val="western"/>
    <w:basedOn w:val="Normal"/>
    <w:qFormat/>
    <w:rsid w:val="00190b48"/>
    <w:pPr>
      <w:spacing w:lineRule="auto" w:line="276" w:beforeAutospacing="1" w:after="142"/>
    </w:pPr>
    <w:rPr>
      <w:rFonts w:ascii="Times New Roman" w:hAnsi="Times New Roman" w:eastAsia="Times New Roman" w:cs="Times New Roman"/>
      <w:lang w:eastAsia="fr-FR"/>
    </w:rPr>
  </w:style>
  <w:style w:type="paragraph" w:styleId="ListParagraph">
    <w:name w:val="List Paragraph"/>
    <w:basedOn w:val="Normal"/>
    <w:uiPriority w:val="34"/>
    <w:qFormat/>
    <w:rsid w:val="006d4fe3"/>
    <w:pPr>
      <w:spacing w:before="0" w:after="160"/>
      <w:ind w:left="720" w:hanging="0"/>
      <w:contextualSpacing/>
    </w:pPr>
    <w:rPr/>
  </w:style>
  <w:style w:type="numbering" w:styleId="NoList" w:default="1">
    <w:name w:val="No List"/>
    <w:uiPriority w:val="99"/>
    <w:semiHidden/>
    <w:unhideWhenUsed/>
    <w:qFormat/>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9D965B-560A-47FC-9697-8407B71D44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333</TotalTime>
  <Application>LibreOffice/6.0.7.3$Windows_X86_64 LibreOffice_project/dc89aa7a9eabfd848af146d5086077aeed2ae4a5</Application>
  <Pages>4</Pages>
  <Words>873</Words>
  <Characters>4393</Characters>
  <CharactersWithSpaces>5201</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2024-01-16T20:19:00Z</dcterms:created>
  <dc:creator>Anne de la Baraque</dc:creator>
  <dc:description/>
  <dc:language>fr-FR</dc:language>
  <cp:lastModifiedBy/>
  <cp:lastPrinted>2022-12-13T16:57:00Z</cp:lastPrinted>
  <dcterms:modified xsi:type="dcterms:W3CDTF">2024-01-30T21:54:24Z</dcterms:modified>
  <cp:revision>70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